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FF37D" w14:textId="77777777" w:rsidR="0087175A" w:rsidRPr="00535493" w:rsidRDefault="00003F33">
      <w:pPr>
        <w:pStyle w:val="Heading1"/>
        <w:rPr>
          <w:lang w:val="en-GB"/>
        </w:rPr>
      </w:pPr>
      <w:bookmarkStart w:id="0" w:name="X787b5cbe429b80de5aec28a9d4a5659425136a5"/>
      <w:proofErr w:type="spellStart"/>
      <w:r w:rsidRPr="00535493">
        <w:rPr>
          <w:lang w:val="en-GB"/>
        </w:rPr>
        <w:t>FlexUp</w:t>
      </w:r>
      <w:proofErr w:type="spellEnd"/>
      <w:r w:rsidRPr="00535493">
        <w:rPr>
          <w:lang w:val="en-GB"/>
        </w:rPr>
        <w:t xml:space="preserve"> Incubation Agreement – Special Conditions (Incubation-SC)</w:t>
      </w:r>
    </w:p>
    <w:p w14:paraId="268FF37E" w14:textId="582BFF72" w:rsidR="0087175A" w:rsidRPr="00535493" w:rsidRDefault="00003F33">
      <w:pPr>
        <w:pStyle w:val="Published"/>
        <w:rPr>
          <w:lang w:val="en-GB"/>
        </w:rPr>
      </w:pPr>
      <w:r w:rsidRPr="00535493">
        <w:rPr>
          <w:lang w:val="en-GB"/>
        </w:rPr>
        <w:t xml:space="preserve">Based on a template published by </w:t>
      </w:r>
      <w:proofErr w:type="spellStart"/>
      <w:r w:rsidRPr="00535493">
        <w:rPr>
          <w:lang w:val="en-GB"/>
        </w:rPr>
        <w:t>FlexUp</w:t>
      </w:r>
      <w:proofErr w:type="spellEnd"/>
      <w:r w:rsidRPr="00535493">
        <w:rPr>
          <w:lang w:val="en-GB"/>
        </w:rPr>
        <w:t xml:space="preserve"> on </w:t>
      </w:r>
      <w:r w:rsidR="00421B5F">
        <w:rPr>
          <w:lang w:val="en-GB"/>
        </w:rPr>
        <w:t>2</w:t>
      </w:r>
      <w:r w:rsidR="00421B5F" w:rsidRPr="00421B5F">
        <w:rPr>
          <w:vertAlign w:val="superscript"/>
          <w:lang w:val="en-GB"/>
        </w:rPr>
        <w:t>nd</w:t>
      </w:r>
      <w:r w:rsidR="00421B5F">
        <w:rPr>
          <w:lang w:val="en-GB"/>
        </w:rPr>
        <w:t xml:space="preserve"> June</w:t>
      </w:r>
      <w:r w:rsidRPr="00535493">
        <w:rPr>
          <w:lang w:val="en-GB"/>
        </w:rPr>
        <w:t xml:space="preserve"> 2026</w:t>
      </w:r>
    </w:p>
    <w:p w14:paraId="1B5907E8" w14:textId="2AF3AA3B" w:rsidR="00A62CD2" w:rsidRPr="000D4354" w:rsidRDefault="00535493" w:rsidP="00A62CD2">
      <w:pPr>
        <w:pStyle w:val="Comments"/>
      </w:pPr>
      <w:r w:rsidRPr="00535493">
        <w:rPr>
          <w:noProof w:val="0"/>
          <w:lang w:val="en-GB"/>
        </w:rPr>
        <w:t>{?</w:t>
      </w:r>
      <w:r w:rsidR="00A62CD2" w:rsidRPr="00C26D30">
        <w:t xml:space="preserve"> </w:t>
      </w:r>
      <w:r w:rsidR="00A62CD2" w:rsidRPr="000D4354">
        <w:t>START NOTE ?}</w:t>
      </w:r>
    </w:p>
    <w:p w14:paraId="1129EB2B" w14:textId="2E4A3E69" w:rsidR="002F751A" w:rsidRDefault="002F751A" w:rsidP="00A62CD2">
      <w:pPr>
        <w:pStyle w:val="Comments"/>
        <w:jc w:val="left"/>
        <w:rPr>
          <w:noProof w:val="0"/>
          <w:lang w:val="en-GB"/>
        </w:rPr>
      </w:pPr>
      <w:r w:rsidRPr="00535493">
        <w:rPr>
          <w:noProof w:val="0"/>
          <w:lang w:val="en-GB"/>
        </w:rPr>
        <w:t>Guidelines on using this template:</w:t>
      </w:r>
      <w:r w:rsidRPr="00535493">
        <w:rPr>
          <w:noProof w:val="0"/>
          <w:lang w:val="en-GB"/>
        </w:rPr>
        <w:br/>
        <w:t>This template uses the following types of text:</w:t>
      </w:r>
      <w:r w:rsidRPr="00535493">
        <w:rPr>
          <w:noProof w:val="0"/>
          <w:lang w:val="en-GB"/>
        </w:rPr>
        <w:br/>
        <w:t xml:space="preserve">– </w:t>
      </w:r>
      <w:r w:rsidRPr="00535493">
        <w:rPr>
          <w:b/>
          <w:bCs/>
          <w:noProof w:val="0"/>
          <w:lang w:val="en-GB"/>
        </w:rPr>
        <w:t>Standard text</w:t>
      </w:r>
      <w:r w:rsidRPr="00535493">
        <w:rPr>
          <w:noProof w:val="0"/>
          <w:lang w:val="en-GB"/>
        </w:rPr>
        <w:t xml:space="preserve"> (</w:t>
      </w:r>
      <w:r w:rsidRPr="00421B5F">
        <w:rPr>
          <w:noProof w:val="0"/>
          <w:color w:val="auto"/>
          <w:lang w:val="en-GB"/>
        </w:rPr>
        <w:t>black</w:t>
      </w:r>
      <w:r w:rsidRPr="00535493">
        <w:rPr>
          <w:noProof w:val="0"/>
          <w:lang w:val="en-GB"/>
        </w:rPr>
        <w:t>) – Fixed legal wording that is part of the Charter. Do not modify unless explicitly permitted.</w:t>
      </w:r>
      <w:r w:rsidRPr="00535493">
        <w:rPr>
          <w:noProof w:val="0"/>
          <w:lang w:val="en-GB"/>
        </w:rPr>
        <w:br/>
        <w:t xml:space="preserve">– </w:t>
      </w:r>
      <w:r w:rsidRPr="00535493">
        <w:rPr>
          <w:b/>
          <w:bCs/>
          <w:noProof w:val="0"/>
          <w:lang w:val="en-GB"/>
        </w:rPr>
        <w:t>Data fields</w:t>
      </w:r>
      <w:r w:rsidRPr="00535493">
        <w:rPr>
          <w:noProof w:val="0"/>
          <w:lang w:val="en-GB"/>
        </w:rPr>
        <w:t xml:space="preserve"> (</w:t>
      </w:r>
      <w:r w:rsidRPr="00421B5F">
        <w:rPr>
          <w:color w:val="0000FF"/>
          <w:lang w:val="en-GB"/>
        </w:rPr>
        <w:t>blue</w:t>
      </w:r>
      <w:r w:rsidRPr="00535493">
        <w:rPr>
          <w:noProof w:val="0"/>
          <w:lang w:val="en-GB"/>
        </w:rPr>
        <w:t xml:space="preserve">) – Parameters filled automatically by the </w:t>
      </w:r>
      <w:proofErr w:type="spellStart"/>
      <w:r w:rsidRPr="00535493">
        <w:rPr>
          <w:noProof w:val="0"/>
          <w:lang w:val="en-GB"/>
        </w:rPr>
        <w:t>FlexUp</w:t>
      </w:r>
      <w:proofErr w:type="spellEnd"/>
      <w:r w:rsidRPr="00535493">
        <w:rPr>
          <w:noProof w:val="0"/>
          <w:lang w:val="en-GB"/>
        </w:rPr>
        <w:t xml:space="preserve"> app (</w:t>
      </w:r>
      <w:r w:rsidRPr="00535493">
        <w:rPr>
          <w:noProof w:val="0"/>
          <w:color w:val="808080"/>
          <w:lang w:val="en-GB"/>
        </w:rPr>
        <w:t>{ { ... }</w:t>
      </w:r>
      <w:r w:rsidRPr="00535493">
        <w:rPr>
          <w:noProof w:val="0"/>
          <w:lang w:val="en-GB"/>
        </w:rPr>
        <w:t xml:space="preserve"> }) or manually (</w:t>
      </w:r>
      <w:r w:rsidR="00535493" w:rsidRPr="00535493">
        <w:rPr>
          <w:color w:val="0000FF"/>
          <w:lang w:val="en-GB"/>
        </w:rPr>
        <w:t xml:space="preserve">‹ </w:t>
      </w:r>
      <w:r w:rsidRPr="00535493">
        <w:rPr>
          <w:color w:val="0000FF"/>
          <w:lang w:val="en-GB"/>
        </w:rPr>
        <w:t>...</w:t>
      </w:r>
      <w:r w:rsidR="00535493" w:rsidRPr="00535493">
        <w:rPr>
          <w:color w:val="0000FF"/>
          <w:lang w:val="en-GB"/>
        </w:rPr>
        <w:t xml:space="preserve"> ›</w:t>
      </w:r>
      <w:r w:rsidRPr="00535493">
        <w:rPr>
          <w:noProof w:val="0"/>
          <w:lang w:val="en-GB"/>
        </w:rPr>
        <w:t xml:space="preserve">). When editing manually, replace any placeholder in angle brackets </w:t>
      </w:r>
      <w:r w:rsidR="00535493" w:rsidRPr="00535493">
        <w:rPr>
          <w:color w:val="0000FF"/>
          <w:lang w:val="en-GB"/>
        </w:rPr>
        <w:t xml:space="preserve">‹ </w:t>
      </w:r>
      <w:r w:rsidRPr="00535493">
        <w:rPr>
          <w:color w:val="0000FF"/>
          <w:lang w:val="en-GB"/>
        </w:rPr>
        <w:t>...</w:t>
      </w:r>
      <w:r w:rsidR="00535493" w:rsidRPr="00535493">
        <w:rPr>
          <w:color w:val="0000FF"/>
          <w:lang w:val="en-GB"/>
        </w:rPr>
        <w:t xml:space="preserve"> ›</w:t>
      </w:r>
      <w:r w:rsidRPr="00535493">
        <w:rPr>
          <w:noProof w:val="0"/>
          <w:lang w:val="en-GB"/>
        </w:rPr>
        <w:t xml:space="preserve"> with the appropriate value.</w:t>
      </w:r>
      <w:r w:rsidRPr="00535493">
        <w:rPr>
          <w:noProof w:val="0"/>
          <w:lang w:val="en-GB"/>
        </w:rPr>
        <w:br/>
        <w:t xml:space="preserve">– </w:t>
      </w:r>
      <w:r w:rsidRPr="00535493">
        <w:rPr>
          <w:b/>
          <w:bCs/>
          <w:noProof w:val="0"/>
          <w:lang w:val="en-GB"/>
        </w:rPr>
        <w:t>Options</w:t>
      </w:r>
      <w:r w:rsidRPr="00535493">
        <w:rPr>
          <w:noProof w:val="0"/>
          <w:lang w:val="en-GB"/>
        </w:rPr>
        <w:t xml:space="preserve"> (</w:t>
      </w:r>
      <w:r w:rsidRPr="00421B5F">
        <w:rPr>
          <w:color w:val="00B050"/>
          <w:lang w:val="en-GB"/>
        </w:rPr>
        <w:t>green</w:t>
      </w:r>
      <w:r w:rsidRPr="00535493">
        <w:rPr>
          <w:noProof w:val="0"/>
          <w:lang w:val="en-GB"/>
        </w:rPr>
        <w:t xml:space="preserve">) – Conditional sections processed by the </w:t>
      </w:r>
      <w:proofErr w:type="spellStart"/>
      <w:r w:rsidRPr="00535493">
        <w:rPr>
          <w:noProof w:val="0"/>
          <w:lang w:val="en-GB"/>
        </w:rPr>
        <w:t>FlexUp</w:t>
      </w:r>
      <w:proofErr w:type="spellEnd"/>
      <w:r w:rsidRPr="00535493">
        <w:rPr>
          <w:noProof w:val="0"/>
          <w:lang w:val="en-GB"/>
        </w:rPr>
        <w:t xml:space="preserve"> app (</w:t>
      </w:r>
      <w:r w:rsidRPr="00535493">
        <w:rPr>
          <w:noProof w:val="0"/>
          <w:color w:val="808080"/>
          <w:lang w:val="en-GB"/>
        </w:rPr>
        <w:t>{ % ... % }</w:t>
      </w:r>
      <w:r w:rsidRPr="00535493">
        <w:rPr>
          <w:noProof w:val="0"/>
          <w:lang w:val="en-GB"/>
        </w:rPr>
        <w:t>) or manually (</w:t>
      </w:r>
      <w:r w:rsidR="00535493" w:rsidRPr="00535493">
        <w:rPr>
          <w:color w:val="00B050"/>
          <w:lang w:val="en-GB"/>
        </w:rPr>
        <w:t xml:space="preserve">[ </w:t>
      </w:r>
      <w:r w:rsidRPr="00535493">
        <w:rPr>
          <w:color w:val="00B050"/>
          <w:lang w:val="en-GB"/>
        </w:rPr>
        <w:t>...</w:t>
      </w:r>
      <w:r w:rsidR="00535493" w:rsidRPr="00535493">
        <w:rPr>
          <w:color w:val="00B050"/>
          <w:lang w:val="en-GB"/>
        </w:rPr>
        <w:t xml:space="preserve"> ]</w:t>
      </w:r>
      <w:r w:rsidRPr="00535493">
        <w:rPr>
          <w:noProof w:val="0"/>
          <w:lang w:val="en-GB"/>
        </w:rPr>
        <w:t>). When editing manually, read the condition and keep or delete the section as appropriate.</w:t>
      </w:r>
      <w:r w:rsidRPr="00535493">
        <w:rPr>
          <w:noProof w:val="0"/>
          <w:lang w:val="en-GB"/>
        </w:rPr>
        <w:br/>
        <w:t xml:space="preserve">– </w:t>
      </w:r>
      <w:r w:rsidRPr="00535493">
        <w:rPr>
          <w:b/>
          <w:bCs/>
          <w:noProof w:val="0"/>
          <w:lang w:val="en-GB"/>
        </w:rPr>
        <w:t>Guidance</w:t>
      </w:r>
      <w:r w:rsidRPr="00535493">
        <w:rPr>
          <w:noProof w:val="0"/>
          <w:lang w:val="en-GB"/>
        </w:rPr>
        <w:t xml:space="preserve"> (grey) </w:t>
      </w:r>
      <w:r w:rsidR="00535493" w:rsidRPr="00535493">
        <w:rPr>
          <w:noProof w:val="0"/>
          <w:lang w:val="en-GB"/>
        </w:rPr>
        <w:t xml:space="preserve">{? </w:t>
      </w:r>
      <w:r w:rsidRPr="00535493">
        <w:rPr>
          <w:noProof w:val="0"/>
          <w:lang w:val="en-GB"/>
        </w:rPr>
        <w:t>NOTE: ...</w:t>
      </w:r>
      <w:r w:rsidR="00535493" w:rsidRPr="00535493">
        <w:rPr>
          <w:noProof w:val="0"/>
          <w:lang w:val="en-GB"/>
        </w:rPr>
        <w:t xml:space="preserve"> ?}</w:t>
      </w:r>
      <w:r w:rsidRPr="00535493">
        <w:rPr>
          <w:noProof w:val="0"/>
          <w:lang w:val="en-GB"/>
        </w:rPr>
        <w:t xml:space="preserve"> – Drafting instructions and illustrations for the drafter. Not part of the Charter. Delete all guidance text before finalising the document.</w:t>
      </w:r>
      <w:r w:rsidRPr="00535493">
        <w:rPr>
          <w:noProof w:val="0"/>
          <w:lang w:val="en-GB"/>
        </w:rPr>
        <w:br/>
        <w:t>If you wish to modify any standard text, you must:</w:t>
      </w:r>
      <w:r w:rsidRPr="00535493">
        <w:rPr>
          <w:noProof w:val="0"/>
          <w:lang w:val="en-GB"/>
        </w:rPr>
        <w:br/>
        <w:t>– Explicitly state that changes have been made in the introduction.</w:t>
      </w:r>
      <w:r w:rsidRPr="00535493">
        <w:rPr>
          <w:noProof w:val="0"/>
          <w:lang w:val="en-GB"/>
        </w:rPr>
        <w:br/>
        <w:t>– Mark any added text in underlined italics.</w:t>
      </w:r>
      <w:r w:rsidRPr="00535493">
        <w:rPr>
          <w:noProof w:val="0"/>
          <w:lang w:val="en-GB"/>
        </w:rPr>
        <w:br/>
        <w:t>– Mark any deleted text with strikethrough.</w:t>
      </w:r>
      <w:r w:rsidRPr="00535493">
        <w:rPr>
          <w:noProof w:val="0"/>
          <w:lang w:val="en-GB"/>
        </w:rPr>
        <w:br/>
        <w:t xml:space="preserve">Failure to declare changes to the template or standard text as indicated above constitutes a violation of the </w:t>
      </w:r>
      <w:proofErr w:type="spellStart"/>
      <w:r w:rsidRPr="00535493">
        <w:rPr>
          <w:noProof w:val="0"/>
          <w:lang w:val="en-GB"/>
        </w:rPr>
        <w:t>FlexUp</w:t>
      </w:r>
      <w:proofErr w:type="spellEnd"/>
      <w:r w:rsidRPr="00535493">
        <w:rPr>
          <w:noProof w:val="0"/>
          <w:lang w:val="en-GB"/>
        </w:rPr>
        <w:t xml:space="preserve"> Licence and a breach of the Charter.</w:t>
      </w:r>
      <w:r w:rsidRPr="00535493">
        <w:rPr>
          <w:noProof w:val="0"/>
          <w:lang w:val="en-GB"/>
        </w:rPr>
        <w:br/>
        <w:t>– After completing your edits, remove all guidance, option blocks, and brackets to ensure the document is clean and easy to read.</w:t>
      </w:r>
      <w:r w:rsidR="00535493" w:rsidRPr="00535493">
        <w:rPr>
          <w:noProof w:val="0"/>
          <w:lang w:val="en-GB"/>
        </w:rPr>
        <w:t xml:space="preserve"> ?}</w:t>
      </w:r>
    </w:p>
    <w:p w14:paraId="4DAD78AD" w14:textId="77777777" w:rsidR="00A62CD2" w:rsidRPr="000D4354" w:rsidRDefault="00A62CD2" w:rsidP="00A62CD2">
      <w:pPr>
        <w:pStyle w:val="Comments"/>
      </w:pPr>
      <w:r w:rsidRPr="000D4354">
        <w:t>{? END NOTE ?}</w:t>
      </w:r>
    </w:p>
    <w:p w14:paraId="08649659" w14:textId="77777777" w:rsidR="002F751A" w:rsidRPr="00535493" w:rsidRDefault="002F751A" w:rsidP="002F751A">
      <w:pPr>
        <w:rPr>
          <w:lang w:val="en-GB"/>
        </w:rPr>
      </w:pPr>
      <w:r w:rsidRPr="00535493">
        <w:rPr>
          <w:lang w:val="en-GB"/>
        </w:rPr>
        <w:t xml:space="preserve">This </w:t>
      </w:r>
      <w:proofErr w:type="spellStart"/>
      <w:r w:rsidRPr="00535493">
        <w:rPr>
          <w:lang w:val="en-GB"/>
        </w:rPr>
        <w:t>FlexUp</w:t>
      </w:r>
      <w:proofErr w:type="spellEnd"/>
      <w:r w:rsidRPr="00535493">
        <w:rPr>
          <w:lang w:val="en-GB"/>
        </w:rPr>
        <w:t xml:space="preserve"> Incubation Agreement ("</w:t>
      </w:r>
      <w:r w:rsidRPr="00535493">
        <w:rPr>
          <w:b/>
          <w:bCs/>
          <w:lang w:val="en-GB"/>
        </w:rPr>
        <w:t>Contract</w:t>
      </w:r>
      <w:r w:rsidRPr="00535493">
        <w:rPr>
          <w:lang w:val="en-GB"/>
        </w:rPr>
        <w:t>") is entered into by and between Incubator and the Project-side signatories identified below, in relation to the Project.</w:t>
      </w:r>
    </w:p>
    <w:p w14:paraId="15E87860" w14:textId="6943B93D" w:rsidR="002F751A" w:rsidRPr="00535493" w:rsidRDefault="002F751A" w:rsidP="002F751A">
      <w:pPr>
        <w:rPr>
          <w:lang w:val="en-GB"/>
        </w:rPr>
      </w:pPr>
      <w:r w:rsidRPr="00535493">
        <w:rPr>
          <w:lang w:val="en-GB"/>
        </w:rPr>
        <w:t xml:space="preserve">This </w:t>
      </w:r>
      <w:r w:rsidR="002E790F">
        <w:rPr>
          <w:lang w:val="en-GB"/>
        </w:rPr>
        <w:t xml:space="preserve">contract is based on a </w:t>
      </w:r>
      <w:r w:rsidRPr="00535493">
        <w:rPr>
          <w:lang w:val="en-GB"/>
        </w:rPr>
        <w:t xml:space="preserve">template </w:t>
      </w:r>
      <w:r w:rsidR="002E790F">
        <w:rPr>
          <w:lang w:val="en-GB"/>
        </w:rPr>
        <w:t xml:space="preserve">published </w:t>
      </w:r>
      <w:r w:rsidRPr="00535493">
        <w:rPr>
          <w:lang w:val="en-GB"/>
        </w:rPr>
        <w:t xml:space="preserve">by </w:t>
      </w:r>
      <w:proofErr w:type="spellStart"/>
      <w:r w:rsidRPr="00535493">
        <w:rPr>
          <w:lang w:val="en-GB"/>
        </w:rPr>
        <w:t>FlexUp</w:t>
      </w:r>
      <w:proofErr w:type="spellEnd"/>
      <w:r w:rsidRPr="00535493">
        <w:rPr>
          <w:lang w:val="en-GB"/>
        </w:rPr>
        <w:t xml:space="preserve"> </w:t>
      </w:r>
      <w:r w:rsidR="002E790F">
        <w:rPr>
          <w:lang w:val="en-GB"/>
        </w:rPr>
        <w:t xml:space="preserve">on the date specified at the top of this document and provided </w:t>
      </w:r>
      <w:r w:rsidRPr="00535493">
        <w:rPr>
          <w:lang w:val="en-GB"/>
        </w:rPr>
        <w:t xml:space="preserve">under the terms of the </w:t>
      </w:r>
      <w:proofErr w:type="spellStart"/>
      <w:r w:rsidRPr="00535493">
        <w:rPr>
          <w:lang w:val="en-GB"/>
        </w:rPr>
        <w:t>FlexUp</w:t>
      </w:r>
      <w:proofErr w:type="spellEnd"/>
      <w:r w:rsidRPr="00535493">
        <w:rPr>
          <w:lang w:val="en-GB"/>
        </w:rPr>
        <w:t xml:space="preserve"> Licence, which can be found on the </w:t>
      </w:r>
      <w:proofErr w:type="spellStart"/>
      <w:r w:rsidRPr="00535493">
        <w:rPr>
          <w:lang w:val="en-GB"/>
        </w:rPr>
        <w:t>FlexUp</w:t>
      </w:r>
      <w:proofErr w:type="spellEnd"/>
      <w:r w:rsidRPr="00535493">
        <w:rPr>
          <w:lang w:val="en-GB"/>
        </w:rPr>
        <w:t xml:space="preserve"> website (</w:t>
      </w:r>
      <w:hyperlink r:id="rId13">
        <w:r w:rsidRPr="00535493">
          <w:rPr>
            <w:rStyle w:val="Hyperlink"/>
            <w:lang w:val="en-GB"/>
          </w:rPr>
          <w:t>www.flexup.org</w:t>
        </w:r>
      </w:hyperlink>
      <w:r w:rsidRPr="00535493">
        <w:rPr>
          <w:lang w:val="en-GB"/>
        </w:rPr>
        <w:t>).</w:t>
      </w:r>
    </w:p>
    <w:p w14:paraId="125EBC84" w14:textId="77777777" w:rsidR="002F751A" w:rsidRPr="00535493" w:rsidRDefault="002F751A" w:rsidP="002F751A">
      <w:pPr>
        <w:pStyle w:val="Article1"/>
        <w:rPr>
          <w:lang w:val="en-GB"/>
        </w:rPr>
      </w:pPr>
      <w:r w:rsidRPr="00535493">
        <w:rPr>
          <w:lang w:val="en-GB"/>
        </w:rPr>
        <w:t>Composition and Interpretation of the Contract</w:t>
      </w:r>
    </w:p>
    <w:p w14:paraId="5772CBEC" w14:textId="77777777" w:rsidR="002F751A" w:rsidRPr="00535493" w:rsidRDefault="002F751A" w:rsidP="002F751A">
      <w:pPr>
        <w:pStyle w:val="Article2"/>
        <w:rPr>
          <w:lang w:val="en-GB"/>
        </w:rPr>
      </w:pPr>
      <w:r w:rsidRPr="00535493">
        <w:rPr>
          <w:lang w:val="en-GB"/>
        </w:rPr>
        <w:t>The Contract is composed of the following documents, in descending order of priority:</w:t>
      </w:r>
      <w:bookmarkStart w:id="1" w:name="_Ref226318274"/>
      <w:bookmarkEnd w:id="1"/>
    </w:p>
    <w:p w14:paraId="6A0610DF" w14:textId="77777777" w:rsidR="002F751A" w:rsidRPr="00535493" w:rsidRDefault="002F751A" w:rsidP="002F751A">
      <w:pPr>
        <w:pStyle w:val="Article3"/>
        <w:rPr>
          <w:lang w:val="en-GB"/>
        </w:rPr>
      </w:pPr>
      <w:r w:rsidRPr="00535493">
        <w:rPr>
          <w:b/>
          <w:lang w:val="en-GB"/>
        </w:rPr>
        <w:t>Incubation-SC</w:t>
      </w:r>
      <w:r w:rsidRPr="00535493">
        <w:rPr>
          <w:lang w:val="en-GB"/>
        </w:rPr>
        <w:t>, the present document;</w:t>
      </w:r>
    </w:p>
    <w:p w14:paraId="05C229AF" w14:textId="77777777" w:rsidR="002F751A" w:rsidRPr="00535493" w:rsidRDefault="002F751A" w:rsidP="002F751A">
      <w:pPr>
        <w:pStyle w:val="Article3"/>
        <w:rPr>
          <w:lang w:val="en-GB"/>
        </w:rPr>
      </w:pPr>
      <w:r w:rsidRPr="00535493">
        <w:rPr>
          <w:b/>
          <w:bCs/>
          <w:lang w:val="en-GB"/>
        </w:rPr>
        <w:t>Founders-SC</w:t>
      </w:r>
      <w:r w:rsidRPr="00535493">
        <w:rPr>
          <w:lang w:val="en-GB"/>
        </w:rPr>
        <w:t xml:space="preserve"> (Appendix 1);</w:t>
      </w:r>
      <w:bookmarkStart w:id="2" w:name="_Ref224827799"/>
      <w:bookmarkEnd w:id="2"/>
    </w:p>
    <w:p w14:paraId="04C5DCEB" w14:textId="77777777" w:rsidR="002F751A" w:rsidRPr="00535493" w:rsidRDefault="002F751A" w:rsidP="002F751A">
      <w:pPr>
        <w:pStyle w:val="Article3"/>
        <w:rPr>
          <w:lang w:val="en-GB"/>
        </w:rPr>
      </w:pPr>
      <w:r w:rsidRPr="00535493">
        <w:rPr>
          <w:b/>
          <w:bCs/>
          <w:lang w:val="en-GB"/>
        </w:rPr>
        <w:t>Charter-SC</w:t>
      </w:r>
      <w:r w:rsidRPr="00535493">
        <w:rPr>
          <w:lang w:val="en-GB"/>
        </w:rPr>
        <w:t xml:space="preserve"> (Appendix 2);</w:t>
      </w:r>
    </w:p>
    <w:p w14:paraId="35B8DBA5" w14:textId="77777777" w:rsidR="002F751A" w:rsidRPr="00535493" w:rsidRDefault="002F751A" w:rsidP="002F751A">
      <w:pPr>
        <w:pStyle w:val="Article3"/>
        <w:rPr>
          <w:lang w:val="en-GB"/>
        </w:rPr>
      </w:pPr>
      <w:r w:rsidRPr="00535493">
        <w:rPr>
          <w:b/>
          <w:lang w:val="en-GB"/>
        </w:rPr>
        <w:t>Incubation-AC</w:t>
      </w:r>
      <w:r w:rsidRPr="00535493">
        <w:rPr>
          <w:lang w:val="en-GB"/>
        </w:rPr>
        <w:t>, if applicable;</w:t>
      </w:r>
    </w:p>
    <w:p w14:paraId="0FCF0C3B" w14:textId="77777777" w:rsidR="002F751A" w:rsidRPr="00535493" w:rsidRDefault="002F751A" w:rsidP="002F751A">
      <w:pPr>
        <w:pStyle w:val="Article3"/>
        <w:rPr>
          <w:lang w:val="en-GB"/>
        </w:rPr>
      </w:pPr>
      <w:r w:rsidRPr="00535493">
        <w:rPr>
          <w:b/>
          <w:lang w:val="en-GB"/>
        </w:rPr>
        <w:t>Incubation-GC</w:t>
      </w:r>
      <w:r w:rsidRPr="00535493">
        <w:rPr>
          <w:lang w:val="en-GB"/>
        </w:rPr>
        <w:t>;</w:t>
      </w:r>
    </w:p>
    <w:p w14:paraId="1514EB42" w14:textId="77777777" w:rsidR="002F751A" w:rsidRPr="00535493" w:rsidRDefault="002F751A" w:rsidP="002F751A">
      <w:pPr>
        <w:pStyle w:val="Article3"/>
        <w:rPr>
          <w:lang w:val="en-GB"/>
        </w:rPr>
      </w:pPr>
      <w:r w:rsidRPr="00535493">
        <w:rPr>
          <w:b/>
          <w:bCs/>
          <w:lang w:val="en-GB"/>
        </w:rPr>
        <w:t>Founders-GC</w:t>
      </w:r>
      <w:r w:rsidRPr="00535493">
        <w:rPr>
          <w:lang w:val="en-GB"/>
        </w:rPr>
        <w:t>;</w:t>
      </w:r>
    </w:p>
    <w:p w14:paraId="5E9202D0" w14:textId="77777777" w:rsidR="002F751A" w:rsidRPr="00535493" w:rsidRDefault="002F751A" w:rsidP="002F751A">
      <w:pPr>
        <w:pStyle w:val="Article3"/>
        <w:rPr>
          <w:lang w:val="en-GB"/>
        </w:rPr>
      </w:pPr>
      <w:r w:rsidRPr="00535493">
        <w:rPr>
          <w:b/>
          <w:bCs/>
          <w:lang w:val="en-GB"/>
        </w:rPr>
        <w:t>NDA-GC</w:t>
      </w:r>
      <w:r w:rsidRPr="00535493">
        <w:rPr>
          <w:lang w:val="en-GB"/>
        </w:rPr>
        <w:t>;</w:t>
      </w:r>
    </w:p>
    <w:p w14:paraId="2282DC7A" w14:textId="77777777" w:rsidR="002F751A" w:rsidRPr="00535493" w:rsidRDefault="002F751A" w:rsidP="002F751A">
      <w:pPr>
        <w:pStyle w:val="Article3"/>
        <w:rPr>
          <w:lang w:val="en-GB"/>
        </w:rPr>
      </w:pPr>
      <w:r w:rsidRPr="00535493">
        <w:rPr>
          <w:b/>
          <w:lang w:val="en-GB"/>
        </w:rPr>
        <w:t>Charter-GC</w:t>
      </w:r>
      <w:r w:rsidRPr="00535493">
        <w:rPr>
          <w:lang w:val="en-GB"/>
        </w:rPr>
        <w:t>; and</w:t>
      </w:r>
    </w:p>
    <w:p w14:paraId="1150F1EA" w14:textId="77777777" w:rsidR="002F751A" w:rsidRPr="00535493" w:rsidRDefault="002F751A" w:rsidP="002F751A">
      <w:pPr>
        <w:pStyle w:val="Article3"/>
        <w:rPr>
          <w:lang w:val="en-GB"/>
        </w:rPr>
      </w:pPr>
      <w:proofErr w:type="spellStart"/>
      <w:r w:rsidRPr="00535493">
        <w:rPr>
          <w:b/>
          <w:lang w:val="en-GB"/>
        </w:rPr>
        <w:t>FlexUp</w:t>
      </w:r>
      <w:proofErr w:type="spellEnd"/>
      <w:r w:rsidRPr="00535493">
        <w:rPr>
          <w:b/>
          <w:lang w:val="en-GB"/>
        </w:rPr>
        <w:t>-GC</w:t>
      </w:r>
      <w:r w:rsidRPr="00535493">
        <w:rPr>
          <w:lang w:val="en-GB"/>
        </w:rPr>
        <w:t>.</w:t>
      </w:r>
      <w:bookmarkStart w:id="3" w:name="_Ref224827809"/>
      <w:bookmarkEnd w:id="3"/>
    </w:p>
    <w:p w14:paraId="695D5D52" w14:textId="2E921652" w:rsidR="002F751A" w:rsidRPr="00535493" w:rsidRDefault="002F751A" w:rsidP="002F751A">
      <w:pPr>
        <w:pStyle w:val="Article2"/>
        <w:rPr>
          <w:lang w:val="en-GB"/>
        </w:rPr>
      </w:pPr>
      <w:r w:rsidRPr="00535493">
        <w:rPr>
          <w:lang w:val="en-GB"/>
        </w:rPr>
        <w:t>The Founders-SC appended as Appendix 1 governs the inter-Founder relationship and initial Founder contributions. The Incubator may enforce the provisions of the Founders Agreement that protect Incubator, Project, Subaccount, Transfer, or the operation of the Incubation structure, without becoming a party to the Founders Agreement.</w:t>
      </w:r>
    </w:p>
    <w:p w14:paraId="3DD1FF49" w14:textId="77777777" w:rsidR="002F751A" w:rsidRPr="00535493" w:rsidRDefault="002F751A" w:rsidP="002F751A">
      <w:pPr>
        <w:pStyle w:val="Article1"/>
        <w:rPr>
          <w:lang w:val="en-GB"/>
        </w:rPr>
      </w:pPr>
      <w:r w:rsidRPr="00535493">
        <w:rPr>
          <w:lang w:val="en-GB"/>
        </w:rPr>
        <w:lastRenderedPageBreak/>
        <w:t>Scope and Obligations</w:t>
      </w:r>
    </w:p>
    <w:p w14:paraId="3C3B6DF5" w14:textId="77777777" w:rsidR="002F751A" w:rsidRPr="00535493" w:rsidRDefault="002F751A" w:rsidP="002F751A">
      <w:pPr>
        <w:pStyle w:val="Article2"/>
        <w:rPr>
          <w:lang w:val="en-GB"/>
        </w:rPr>
      </w:pPr>
      <w:r w:rsidRPr="00535493">
        <w:rPr>
          <w:lang w:val="en-GB"/>
        </w:rPr>
        <w:t xml:space="preserve">This Incubation-SC defines the specific terms under which Incubator agrees to own and administer the Project as Holder, within the </w:t>
      </w:r>
      <w:proofErr w:type="spellStart"/>
      <w:r w:rsidRPr="00535493">
        <w:rPr>
          <w:lang w:val="en-GB"/>
        </w:rPr>
        <w:t>FlexUp</w:t>
      </w:r>
      <w:proofErr w:type="spellEnd"/>
      <w:r w:rsidRPr="00535493">
        <w:rPr>
          <w:lang w:val="en-GB"/>
        </w:rPr>
        <w:t xml:space="preserve"> contractual framework, in accordance with the Incubation-GC and the other documents listed in </w:t>
      </w:r>
      <w:r w:rsidRPr="00535493">
        <w:rPr>
          <w:lang w:val="en-GB"/>
        </w:rPr>
        <w:fldChar w:fldCharType="begin"/>
      </w:r>
      <w:r w:rsidRPr="00535493">
        <w:rPr>
          <w:lang w:val="en-GB"/>
        </w:rPr>
        <w:instrText xml:space="preserve"> REF _Ref226318274 \w \h </w:instrText>
      </w:r>
      <w:r w:rsidRPr="00535493">
        <w:rPr>
          <w:lang w:val="en-GB"/>
        </w:rPr>
      </w:r>
      <w:r w:rsidRPr="00535493">
        <w:rPr>
          <w:lang w:val="en-GB"/>
        </w:rPr>
        <w:fldChar w:fldCharType="separate"/>
      </w:r>
      <w:r w:rsidRPr="00535493">
        <w:rPr>
          <w:rStyle w:val="Hyperlink"/>
          <w:lang w:val="en-GB"/>
        </w:rPr>
        <w:t>Article 1.1</w:t>
      </w:r>
      <w:r w:rsidRPr="00535493">
        <w:rPr>
          <w:lang w:val="en-GB"/>
        </w:rPr>
        <w:fldChar w:fldCharType="end"/>
      </w:r>
      <w:r w:rsidRPr="00535493">
        <w:rPr>
          <w:lang w:val="en-GB"/>
        </w:rPr>
        <w:t>.</w:t>
      </w:r>
    </w:p>
    <w:p w14:paraId="4EF6330F" w14:textId="77777777" w:rsidR="002F751A" w:rsidRPr="00535493" w:rsidRDefault="002F751A" w:rsidP="002F751A">
      <w:pPr>
        <w:pStyle w:val="Article1"/>
        <w:rPr>
          <w:lang w:val="en-GB"/>
        </w:rPr>
      </w:pPr>
      <w:bookmarkStart w:id="4" w:name="_Ref229850537"/>
      <w:r w:rsidRPr="00535493">
        <w:rPr>
          <w:lang w:val="en-GB"/>
        </w:rPr>
        <w:t>Definitions and specific terms and conditions</w:t>
      </w:r>
      <w:bookmarkEnd w:id="4"/>
    </w:p>
    <w:p w14:paraId="5611A53C" w14:textId="77777777" w:rsidR="002F751A" w:rsidRPr="00535493" w:rsidRDefault="002F751A" w:rsidP="002F751A">
      <w:pPr>
        <w:rPr>
          <w:lang w:val="en-GB"/>
        </w:rPr>
      </w:pPr>
      <w:r w:rsidRPr="00535493">
        <w:rPr>
          <w:lang w:val="en-GB"/>
        </w:rPr>
        <w:t xml:space="preserve">Capitalised terms within this Contract are defined terms, whose definitions are given in the table below or, if not here, elsewhere in the documents composing the Contract or in the </w:t>
      </w:r>
      <w:proofErr w:type="spellStart"/>
      <w:r w:rsidRPr="00535493">
        <w:rPr>
          <w:lang w:val="en-GB"/>
        </w:rPr>
        <w:t>FlexUp</w:t>
      </w:r>
      <w:proofErr w:type="spellEnd"/>
      <w:r w:rsidRPr="00535493">
        <w:rPr>
          <w:lang w:val="en-GB"/>
        </w:rPr>
        <w:t xml:space="preserve"> Glossary (available on </w:t>
      </w:r>
      <w:hyperlink r:id="rId14">
        <w:r w:rsidRPr="00535493">
          <w:rPr>
            <w:rStyle w:val="Hyperlink"/>
            <w:lang w:val="en-GB"/>
          </w:rPr>
          <w:t>www.flexup.org/glossary</w:t>
        </w:r>
      </w:hyperlink>
      <w:r w:rsidRPr="00535493">
        <w:rPr>
          <w:lang w:val="en-GB"/>
        </w:rPr>
        <w:t>).</w:t>
      </w:r>
    </w:p>
    <w:p w14:paraId="268FF392" w14:textId="77777777" w:rsidR="0087175A" w:rsidRPr="00535493" w:rsidRDefault="0087175A">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2548"/>
        <w:gridCol w:w="7646"/>
      </w:tblGrid>
      <w:tr w:rsidR="0087175A" w:rsidRPr="00535493" w14:paraId="268FF395" w14:textId="77777777" w:rsidTr="002F751A">
        <w:trPr>
          <w:tblHeader/>
          <w:jc w:val="center"/>
        </w:trPr>
        <w:tc>
          <w:tcPr>
            <w:tcW w:w="2548" w:type="dxa"/>
            <w:shd w:val="clear" w:color="auto" w:fill="F2F2F2"/>
          </w:tcPr>
          <w:p w14:paraId="268FF393" w14:textId="77777777" w:rsidR="0087175A" w:rsidRPr="00535493" w:rsidRDefault="00003F33">
            <w:pPr>
              <w:jc w:val="left"/>
              <w:rPr>
                <w:lang w:val="en-GB"/>
              </w:rPr>
            </w:pPr>
            <w:r w:rsidRPr="00535493">
              <w:rPr>
                <w:b/>
                <w:bCs/>
                <w:lang w:val="en-GB"/>
              </w:rPr>
              <w:t>Defined Term / Key Item</w:t>
            </w:r>
          </w:p>
        </w:tc>
        <w:tc>
          <w:tcPr>
            <w:tcW w:w="7646" w:type="dxa"/>
            <w:shd w:val="clear" w:color="auto" w:fill="F2F2F2"/>
          </w:tcPr>
          <w:p w14:paraId="268FF394" w14:textId="77777777" w:rsidR="0087175A" w:rsidRPr="00535493" w:rsidRDefault="00003F33">
            <w:pPr>
              <w:jc w:val="left"/>
              <w:rPr>
                <w:lang w:val="en-GB"/>
              </w:rPr>
            </w:pPr>
            <w:r w:rsidRPr="00535493">
              <w:rPr>
                <w:b/>
                <w:bCs/>
                <w:lang w:val="en-GB"/>
              </w:rPr>
              <w:t>Definition / Specific terms and conditions</w:t>
            </w:r>
          </w:p>
        </w:tc>
      </w:tr>
      <w:tr w:rsidR="002F751A" w:rsidRPr="00535493" w14:paraId="268FF398" w14:textId="77777777" w:rsidTr="002F751A">
        <w:trPr>
          <w:jc w:val="center"/>
        </w:trPr>
        <w:tc>
          <w:tcPr>
            <w:tcW w:w="2548" w:type="dxa"/>
          </w:tcPr>
          <w:p w14:paraId="268FF396" w14:textId="380F4D17" w:rsidR="002F751A" w:rsidRPr="00535493" w:rsidRDefault="002F751A" w:rsidP="002F751A">
            <w:pPr>
              <w:jc w:val="left"/>
              <w:rPr>
                <w:lang w:val="en-GB"/>
              </w:rPr>
            </w:pPr>
            <w:r w:rsidRPr="00535493">
              <w:rPr>
                <w:b/>
                <w:lang w:val="en-GB"/>
              </w:rPr>
              <w:t>Contract Label</w:t>
            </w:r>
          </w:p>
        </w:tc>
        <w:tc>
          <w:tcPr>
            <w:tcW w:w="7646" w:type="dxa"/>
          </w:tcPr>
          <w:p w14:paraId="268FF397" w14:textId="089385C2" w:rsidR="002F751A" w:rsidRPr="00535493" w:rsidRDefault="00535493" w:rsidP="002F751A">
            <w:pPr>
              <w:jc w:val="left"/>
              <w:rPr>
                <w:lang w:val="en-GB"/>
              </w:rPr>
            </w:pPr>
            <w:r w:rsidRPr="00535493">
              <w:rPr>
                <w:noProof/>
                <w:color w:val="0000FF"/>
                <w:lang w:val="en-GB"/>
              </w:rPr>
              <w:t xml:space="preserve">{{ </w:t>
            </w:r>
            <w:r w:rsidR="002F751A" w:rsidRPr="00535493">
              <w:rPr>
                <w:noProof/>
                <w:color w:val="0000FF"/>
                <w:lang w:val="en-GB"/>
              </w:rPr>
              <w:t>contract.text_label or '</w:t>
            </w:r>
            <w:r w:rsidRPr="00535493">
              <w:rPr>
                <w:noProof/>
                <w:color w:val="0000FF"/>
                <w:lang w:val="en-GB"/>
              </w:rPr>
              <w:t xml:space="preserve">‹ </w:t>
            </w:r>
            <w:r w:rsidR="002F751A" w:rsidRPr="00535493">
              <w:rPr>
                <w:noProof/>
                <w:color w:val="0000FF"/>
                <w:lang w:val="en-GB"/>
              </w:rPr>
              <w:t>Incubator name</w:t>
            </w:r>
            <w:r w:rsidRPr="00535493">
              <w:rPr>
                <w:noProof/>
                <w:color w:val="0000FF"/>
                <w:lang w:val="en-GB"/>
              </w:rPr>
              <w:t xml:space="preserve"> ›</w:t>
            </w:r>
            <w:r w:rsidR="002F751A" w:rsidRPr="00535493">
              <w:rPr>
                <w:noProof/>
                <w:color w:val="0000FF"/>
                <w:lang w:val="en-GB"/>
              </w:rPr>
              <w:t xml:space="preserve"> • </w:t>
            </w:r>
            <w:r w:rsidRPr="00535493">
              <w:rPr>
                <w:noProof/>
                <w:color w:val="0000FF"/>
                <w:lang w:val="en-GB"/>
              </w:rPr>
              <w:t xml:space="preserve">‹ </w:t>
            </w:r>
            <w:r w:rsidR="002F751A" w:rsidRPr="00535493">
              <w:rPr>
                <w:noProof/>
                <w:color w:val="0000FF"/>
                <w:lang w:val="en-GB"/>
              </w:rPr>
              <w:t>Project name</w:t>
            </w:r>
            <w:r w:rsidRPr="00535493">
              <w:rPr>
                <w:noProof/>
                <w:color w:val="0000FF"/>
                <w:lang w:val="en-GB"/>
              </w:rPr>
              <w:t xml:space="preserve"> ›</w:t>
            </w:r>
            <w:r w:rsidR="002F751A" w:rsidRPr="00535493">
              <w:rPr>
                <w:noProof/>
                <w:color w:val="0000FF"/>
                <w:lang w:val="en-GB"/>
              </w:rPr>
              <w:t xml:space="preserve"> Incubation • </w:t>
            </w:r>
            <w:r w:rsidRPr="00535493">
              <w:rPr>
                <w:noProof/>
                <w:color w:val="0000FF"/>
                <w:lang w:val="en-GB"/>
              </w:rPr>
              <w:t xml:space="preserve">‹ </w:t>
            </w:r>
            <w:r w:rsidR="002F751A" w:rsidRPr="00535493">
              <w:rPr>
                <w:noProof/>
                <w:color w:val="0000FF"/>
                <w:lang w:val="en-GB"/>
              </w:rPr>
              <w:t>Date</w:t>
            </w:r>
            <w:r w:rsidRPr="00535493">
              <w:rPr>
                <w:noProof/>
                <w:color w:val="0000FF"/>
                <w:lang w:val="en-GB"/>
              </w:rPr>
              <w:t xml:space="preserve"> ›</w:t>
            </w:r>
            <w:r w:rsidR="002F751A" w:rsidRPr="00535493">
              <w:rPr>
                <w:noProof/>
                <w:color w:val="0000FF"/>
                <w:lang w:val="en-GB"/>
              </w:rPr>
              <w:t>'</w:t>
            </w:r>
            <w:r w:rsidRPr="00535493">
              <w:rPr>
                <w:noProof/>
                <w:color w:val="0000FF"/>
                <w:lang w:val="en-GB"/>
              </w:rPr>
              <w:t xml:space="preserve"> }}</w:t>
            </w:r>
          </w:p>
        </w:tc>
      </w:tr>
      <w:tr w:rsidR="002F751A" w:rsidRPr="00535493" w14:paraId="268FF39B" w14:textId="77777777" w:rsidTr="002F751A">
        <w:trPr>
          <w:jc w:val="center"/>
        </w:trPr>
        <w:tc>
          <w:tcPr>
            <w:tcW w:w="2548" w:type="dxa"/>
          </w:tcPr>
          <w:p w14:paraId="268FF399" w14:textId="75BFF0DF" w:rsidR="002F751A" w:rsidRPr="00535493" w:rsidRDefault="002F751A" w:rsidP="002F751A">
            <w:pPr>
              <w:jc w:val="left"/>
              <w:rPr>
                <w:lang w:val="en-GB"/>
              </w:rPr>
            </w:pPr>
            <w:r w:rsidRPr="00535493">
              <w:rPr>
                <w:b/>
                <w:lang w:val="en-GB"/>
              </w:rPr>
              <w:t>Incubator</w:t>
            </w:r>
            <w:r w:rsidRPr="00535493">
              <w:rPr>
                <w:lang w:val="en-GB"/>
              </w:rPr>
              <w:t xml:space="preserve">, also referred to as </w:t>
            </w:r>
            <w:r w:rsidRPr="00535493">
              <w:rPr>
                <w:b/>
                <w:lang w:val="en-GB"/>
              </w:rPr>
              <w:t>Holder</w:t>
            </w:r>
          </w:p>
        </w:tc>
        <w:tc>
          <w:tcPr>
            <w:tcW w:w="7646" w:type="dxa"/>
          </w:tcPr>
          <w:p w14:paraId="268FF39A" w14:textId="4DCFC31A" w:rsidR="002F751A" w:rsidRPr="00535493" w:rsidRDefault="00535493" w:rsidP="002F751A">
            <w:pPr>
              <w:jc w:val="left"/>
              <w:rPr>
                <w:lang w:val="en-GB"/>
              </w:rPr>
            </w:pPr>
            <w:r w:rsidRPr="00535493">
              <w:rPr>
                <w:noProof/>
                <w:color w:val="0000FF"/>
                <w:lang w:val="en-GB"/>
              </w:rPr>
              <w:t xml:space="preserve">{{ </w:t>
            </w:r>
            <w:r w:rsidR="002F751A" w:rsidRPr="00535493">
              <w:rPr>
                <w:noProof/>
                <w:color w:val="0000FF"/>
                <w:lang w:val="en-GB"/>
              </w:rPr>
              <w:t>supplier.legal_identification_with_representative or '</w:t>
            </w:r>
            <w:r w:rsidRPr="00535493">
              <w:rPr>
                <w:noProof/>
                <w:color w:val="0000FF"/>
                <w:lang w:val="en-GB"/>
              </w:rPr>
              <w:t xml:space="preserve">‹ </w:t>
            </w:r>
            <w:r w:rsidR="002F751A" w:rsidRPr="00535493">
              <w:rPr>
                <w:noProof/>
                <w:color w:val="0000FF"/>
                <w:lang w:val="en-GB"/>
              </w:rPr>
              <w:t>Incubator legal identification and representative</w:t>
            </w:r>
            <w:r w:rsidRPr="00535493">
              <w:rPr>
                <w:noProof/>
                <w:color w:val="0000FF"/>
                <w:lang w:val="en-GB"/>
              </w:rPr>
              <w:t xml:space="preserve"> ›</w:t>
            </w:r>
            <w:r w:rsidR="002F751A" w:rsidRPr="00535493">
              <w:rPr>
                <w:noProof/>
                <w:color w:val="0000FF"/>
                <w:lang w:val="en-GB"/>
              </w:rPr>
              <w:t>'</w:t>
            </w:r>
            <w:r w:rsidRPr="00535493">
              <w:rPr>
                <w:noProof/>
                <w:color w:val="0000FF"/>
                <w:lang w:val="en-GB"/>
              </w:rPr>
              <w:t xml:space="preserve"> }}</w:t>
            </w:r>
            <w:r w:rsidR="002F751A" w:rsidRPr="00535493">
              <w:rPr>
                <w:lang w:val="en-GB"/>
              </w:rPr>
              <w:t>.</w:t>
            </w:r>
          </w:p>
        </w:tc>
      </w:tr>
      <w:tr w:rsidR="002F751A" w:rsidRPr="00535493" w14:paraId="268FF39E" w14:textId="77777777" w:rsidTr="002F751A">
        <w:trPr>
          <w:jc w:val="center"/>
        </w:trPr>
        <w:tc>
          <w:tcPr>
            <w:tcW w:w="2548" w:type="dxa"/>
          </w:tcPr>
          <w:p w14:paraId="268FF39C" w14:textId="03DEBF86" w:rsidR="002F751A" w:rsidRPr="00535493" w:rsidRDefault="002F751A" w:rsidP="002F751A">
            <w:pPr>
              <w:jc w:val="left"/>
              <w:rPr>
                <w:lang w:val="en-GB"/>
              </w:rPr>
            </w:pPr>
            <w:r w:rsidRPr="00535493">
              <w:rPr>
                <w:b/>
                <w:lang w:val="en-GB"/>
              </w:rPr>
              <w:t>Project</w:t>
            </w:r>
          </w:p>
        </w:tc>
        <w:tc>
          <w:tcPr>
            <w:tcW w:w="7646" w:type="dxa"/>
          </w:tcPr>
          <w:p w14:paraId="268FF39D" w14:textId="6626522B" w:rsidR="002F751A" w:rsidRPr="00535493" w:rsidRDefault="002F751A" w:rsidP="002F751A">
            <w:pPr>
              <w:jc w:val="left"/>
              <w:rPr>
                <w:lang w:val="en-GB"/>
              </w:rPr>
            </w:pPr>
            <w:r w:rsidRPr="00535493">
              <w:rPr>
                <w:lang w:val="en-GB"/>
              </w:rPr>
              <w:t xml:space="preserve">The Subaccount or project perimeter identified in the Charter-SC attached as </w:t>
            </w:r>
            <w:r w:rsidR="002E790F">
              <w:rPr>
                <w:lang w:val="en-GB"/>
              </w:rPr>
              <w:fldChar w:fldCharType="begin"/>
            </w:r>
            <w:r w:rsidR="002E790F">
              <w:rPr>
                <w:lang w:val="en-GB"/>
              </w:rPr>
              <w:instrText xml:space="preserve"> REF _Ref230354784 \w \h </w:instrText>
            </w:r>
            <w:r w:rsidR="002E790F">
              <w:rPr>
                <w:lang w:val="en-GB"/>
              </w:rPr>
            </w:r>
            <w:r w:rsidR="002E790F">
              <w:rPr>
                <w:lang w:val="en-GB"/>
              </w:rPr>
              <w:fldChar w:fldCharType="separate"/>
            </w:r>
            <w:r w:rsidR="002E790F">
              <w:rPr>
                <w:lang w:val="en-GB"/>
              </w:rPr>
              <w:t>Appendix 2</w:t>
            </w:r>
            <w:r w:rsidR="002E790F">
              <w:rPr>
                <w:lang w:val="en-GB"/>
              </w:rPr>
              <w:fldChar w:fldCharType="end"/>
            </w:r>
            <w:r w:rsidRPr="00535493">
              <w:rPr>
                <w:lang w:val="en-GB"/>
              </w:rPr>
              <w:t>.</w:t>
            </w:r>
          </w:p>
        </w:tc>
      </w:tr>
      <w:tr w:rsidR="002F751A" w:rsidRPr="00535493" w14:paraId="268FF3A1" w14:textId="77777777" w:rsidTr="002F751A">
        <w:trPr>
          <w:jc w:val="center"/>
        </w:trPr>
        <w:tc>
          <w:tcPr>
            <w:tcW w:w="2548" w:type="dxa"/>
          </w:tcPr>
          <w:p w14:paraId="268FF39F" w14:textId="4576183B" w:rsidR="002F751A" w:rsidRPr="00535493" w:rsidRDefault="002F751A" w:rsidP="002F751A">
            <w:pPr>
              <w:jc w:val="left"/>
              <w:rPr>
                <w:lang w:val="en-GB"/>
              </w:rPr>
            </w:pPr>
            <w:r w:rsidRPr="00535493">
              <w:rPr>
                <w:b/>
                <w:lang w:val="en-GB"/>
              </w:rPr>
              <w:t>Founders</w:t>
            </w:r>
          </w:p>
        </w:tc>
        <w:tc>
          <w:tcPr>
            <w:tcW w:w="7646" w:type="dxa"/>
          </w:tcPr>
          <w:p w14:paraId="268FF3A0" w14:textId="672B22DF" w:rsidR="002F751A" w:rsidRPr="00535493" w:rsidRDefault="002F751A" w:rsidP="002F751A">
            <w:pPr>
              <w:jc w:val="left"/>
              <w:rPr>
                <w:lang w:val="en-GB"/>
              </w:rPr>
            </w:pPr>
            <w:r w:rsidRPr="00535493">
              <w:rPr>
                <w:lang w:val="en-GB"/>
              </w:rPr>
              <w:t xml:space="preserve">The persons listed in the Founders-SC attached as </w:t>
            </w:r>
            <w:r w:rsidR="002E790F">
              <w:rPr>
                <w:lang w:val="en-GB"/>
              </w:rPr>
              <w:fldChar w:fldCharType="begin"/>
            </w:r>
            <w:r w:rsidR="002E790F">
              <w:rPr>
                <w:lang w:val="en-GB"/>
              </w:rPr>
              <w:instrText xml:space="preserve"> REF _Ref230037655 \w \h </w:instrText>
            </w:r>
            <w:r w:rsidR="002E790F">
              <w:rPr>
                <w:lang w:val="en-GB"/>
              </w:rPr>
            </w:r>
            <w:r w:rsidR="002E790F">
              <w:rPr>
                <w:lang w:val="en-GB"/>
              </w:rPr>
              <w:fldChar w:fldCharType="separate"/>
            </w:r>
            <w:r w:rsidR="002E790F">
              <w:rPr>
                <w:lang w:val="en-GB"/>
              </w:rPr>
              <w:t>Appendix 1</w:t>
            </w:r>
            <w:r w:rsidR="002E790F">
              <w:rPr>
                <w:lang w:val="en-GB"/>
              </w:rPr>
              <w:fldChar w:fldCharType="end"/>
            </w:r>
            <w:r w:rsidRPr="00535493">
              <w:rPr>
                <w:lang w:val="en-GB"/>
              </w:rPr>
              <w:t>.</w:t>
            </w:r>
          </w:p>
        </w:tc>
      </w:tr>
      <w:tr w:rsidR="002F751A" w:rsidRPr="00535493" w14:paraId="268FF3A4" w14:textId="77777777" w:rsidTr="002F751A">
        <w:trPr>
          <w:jc w:val="center"/>
        </w:trPr>
        <w:tc>
          <w:tcPr>
            <w:tcW w:w="2548" w:type="dxa"/>
          </w:tcPr>
          <w:p w14:paraId="268FF3A2" w14:textId="5444E8EA" w:rsidR="002F751A" w:rsidRPr="00535493" w:rsidRDefault="002F751A" w:rsidP="002F751A">
            <w:pPr>
              <w:jc w:val="left"/>
              <w:rPr>
                <w:lang w:val="en-GB"/>
              </w:rPr>
            </w:pPr>
            <w:r w:rsidRPr="00535493">
              <w:rPr>
                <w:b/>
                <w:bCs/>
                <w:lang w:val="en-GB"/>
              </w:rPr>
              <w:t>Managers</w:t>
            </w:r>
          </w:p>
        </w:tc>
        <w:tc>
          <w:tcPr>
            <w:tcW w:w="7646" w:type="dxa"/>
          </w:tcPr>
          <w:p w14:paraId="268FF3A3" w14:textId="7CE5AA63" w:rsidR="002F751A" w:rsidRPr="00535493" w:rsidRDefault="002F751A" w:rsidP="002F751A">
            <w:pPr>
              <w:jc w:val="left"/>
              <w:rPr>
                <w:lang w:val="en-GB"/>
              </w:rPr>
            </w:pPr>
            <w:r w:rsidRPr="00535493">
              <w:rPr>
                <w:lang w:val="en-GB"/>
              </w:rPr>
              <w:t xml:space="preserve">The persons listed in </w:t>
            </w:r>
            <w:r w:rsidR="002E790F">
              <w:rPr>
                <w:lang w:val="en-GB"/>
              </w:rPr>
              <w:fldChar w:fldCharType="begin"/>
            </w:r>
            <w:r w:rsidR="002E790F">
              <w:rPr>
                <w:lang w:val="en-GB"/>
              </w:rPr>
              <w:instrText xml:space="preserve"> REF _Ref230354814 \w \h </w:instrText>
            </w:r>
            <w:r w:rsidR="002E790F">
              <w:rPr>
                <w:lang w:val="en-GB"/>
              </w:rPr>
            </w:r>
            <w:r w:rsidR="002E790F">
              <w:rPr>
                <w:lang w:val="en-GB"/>
              </w:rPr>
              <w:fldChar w:fldCharType="separate"/>
            </w:r>
            <w:r w:rsidR="002E790F">
              <w:rPr>
                <w:lang w:val="en-GB"/>
              </w:rPr>
              <w:t>Appendix 3</w:t>
            </w:r>
            <w:r w:rsidR="002E790F">
              <w:rPr>
                <w:lang w:val="en-GB"/>
              </w:rPr>
              <w:fldChar w:fldCharType="end"/>
            </w:r>
            <w:r w:rsidRPr="00535493">
              <w:rPr>
                <w:lang w:val="en-GB"/>
              </w:rPr>
              <w:t>.</w:t>
            </w:r>
          </w:p>
        </w:tc>
      </w:tr>
      <w:tr w:rsidR="002F751A" w:rsidRPr="00535493" w14:paraId="268FF3A7" w14:textId="77777777" w:rsidTr="002F751A">
        <w:trPr>
          <w:jc w:val="center"/>
        </w:trPr>
        <w:tc>
          <w:tcPr>
            <w:tcW w:w="2548" w:type="dxa"/>
          </w:tcPr>
          <w:p w14:paraId="268FF3A5" w14:textId="01429FE4" w:rsidR="002F751A" w:rsidRPr="00535493" w:rsidRDefault="002F751A" w:rsidP="002F751A">
            <w:pPr>
              <w:jc w:val="left"/>
              <w:rPr>
                <w:lang w:val="en-GB"/>
              </w:rPr>
            </w:pPr>
            <w:r w:rsidRPr="00535493">
              <w:rPr>
                <w:b/>
                <w:lang w:val="en-GB"/>
              </w:rPr>
              <w:t>Applicable Charter</w:t>
            </w:r>
          </w:p>
        </w:tc>
        <w:tc>
          <w:tcPr>
            <w:tcW w:w="7646" w:type="dxa"/>
          </w:tcPr>
          <w:p w14:paraId="3B245D46" w14:textId="77F76F09" w:rsidR="002F751A" w:rsidRPr="00535493" w:rsidRDefault="002F751A" w:rsidP="002F751A">
            <w:pPr>
              <w:jc w:val="left"/>
              <w:rPr>
                <w:lang w:val="en-GB"/>
              </w:rPr>
            </w:pPr>
            <w:r w:rsidRPr="00535493">
              <w:rPr>
                <w:lang w:val="en-GB"/>
              </w:rPr>
              <w:t xml:space="preserve">This Contract is subject to the Charter of the </w:t>
            </w:r>
            <w:r w:rsidR="00535493" w:rsidRPr="00535493">
              <w:rPr>
                <w:noProof/>
                <w:color w:val="0000FF"/>
                <w:lang w:val="en-GB"/>
              </w:rPr>
              <w:t xml:space="preserve">{{ </w:t>
            </w:r>
            <w:r w:rsidRPr="00535493">
              <w:rPr>
                <w:noProof/>
                <w:color w:val="0000FF"/>
                <w:lang w:val="en-GB"/>
              </w:rPr>
              <w:t>contract.charter.account.name or '</w:t>
            </w:r>
            <w:r w:rsidR="00535493" w:rsidRPr="00535493">
              <w:rPr>
                <w:noProof/>
                <w:color w:val="0000FF"/>
                <w:lang w:val="en-GB"/>
              </w:rPr>
              <w:t xml:space="preserve">‹ </w:t>
            </w:r>
            <w:r w:rsidRPr="00535493">
              <w:rPr>
                <w:noProof/>
                <w:color w:val="0000FF"/>
                <w:lang w:val="en-GB"/>
              </w:rPr>
              <w:t>Charter Account Name</w:t>
            </w:r>
            <w:r w:rsidR="00535493" w:rsidRPr="00535493">
              <w:rPr>
                <w:noProof/>
                <w:color w:val="0000FF"/>
                <w:lang w:val="en-GB"/>
              </w:rPr>
              <w:t xml:space="preserve"> ›</w:t>
            </w:r>
            <w:r w:rsidRPr="00535493">
              <w:rPr>
                <w:noProof/>
                <w:color w:val="0000FF"/>
                <w:lang w:val="en-GB"/>
              </w:rPr>
              <w:t>'</w:t>
            </w:r>
            <w:r w:rsidR="00535493" w:rsidRPr="00535493">
              <w:rPr>
                <w:noProof/>
                <w:color w:val="0000FF"/>
                <w:lang w:val="en-GB"/>
              </w:rPr>
              <w:t xml:space="preserve"> }}</w:t>
            </w:r>
            <w:r w:rsidRPr="00535493">
              <w:rPr>
                <w:lang w:val="en-GB"/>
              </w:rPr>
              <w:t xml:space="preserve"> Project, as detailed in Appendix 2. </w:t>
            </w:r>
          </w:p>
          <w:p w14:paraId="1164AEC3" w14:textId="467C8001" w:rsidR="002F751A" w:rsidRPr="00535493" w:rsidRDefault="002F751A" w:rsidP="00BD685A">
            <w:pPr>
              <w:jc w:val="left"/>
              <w:rPr>
                <w:lang w:val="en-GB"/>
              </w:rPr>
            </w:pPr>
            <w:r w:rsidRPr="00535493">
              <w:rPr>
                <w:lang w:val="en-GB"/>
              </w:rPr>
              <w:t>As a result</w:t>
            </w:r>
            <w:r w:rsidR="00BD685A">
              <w:rPr>
                <w:lang w:val="en-GB"/>
              </w:rPr>
              <w:t xml:space="preserve"> </w:t>
            </w:r>
            <w:r w:rsidRPr="00535493">
              <w:rPr>
                <w:lang w:val="en-GB"/>
              </w:rPr>
              <w:t xml:space="preserve">Incubator is the Holder of the Project. </w:t>
            </w:r>
          </w:p>
          <w:p w14:paraId="268FF3A6" w14:textId="5E913831" w:rsidR="002F751A" w:rsidRPr="00535493" w:rsidRDefault="002F751A" w:rsidP="002F751A">
            <w:pPr>
              <w:jc w:val="left"/>
              <w:rPr>
                <w:lang w:val="en-GB"/>
              </w:rPr>
            </w:pPr>
            <w:r w:rsidRPr="00535493">
              <w:rPr>
                <w:lang w:val="en-GB"/>
              </w:rPr>
              <w:t>This Contract is an Associate Contract.</w:t>
            </w:r>
          </w:p>
        </w:tc>
      </w:tr>
      <w:tr w:rsidR="0087175A" w:rsidRPr="00535493" w14:paraId="268FF3AA" w14:textId="77777777" w:rsidTr="002F751A">
        <w:trPr>
          <w:jc w:val="center"/>
        </w:trPr>
        <w:tc>
          <w:tcPr>
            <w:tcW w:w="2548" w:type="dxa"/>
          </w:tcPr>
          <w:p w14:paraId="268FF3A8" w14:textId="77777777" w:rsidR="0087175A" w:rsidRPr="00535493" w:rsidRDefault="00003F33">
            <w:pPr>
              <w:jc w:val="left"/>
              <w:rPr>
                <w:lang w:val="en-GB"/>
              </w:rPr>
            </w:pPr>
            <w:r w:rsidRPr="00535493">
              <w:rPr>
                <w:b/>
                <w:bCs/>
                <w:lang w:val="en-GB"/>
              </w:rPr>
              <w:t>Currency</w:t>
            </w:r>
          </w:p>
        </w:tc>
        <w:tc>
          <w:tcPr>
            <w:tcW w:w="7646" w:type="dxa"/>
          </w:tcPr>
          <w:p w14:paraId="268FF3A9" w14:textId="57BD5942" w:rsidR="0087175A" w:rsidRPr="00535493" w:rsidRDefault="00535493">
            <w:pPr>
              <w:jc w:val="left"/>
              <w:rPr>
                <w:lang w:val="en-GB"/>
              </w:rPr>
            </w:pPr>
            <w:r w:rsidRPr="00535493">
              <w:rPr>
                <w:noProof/>
                <w:color w:val="0000FF"/>
                <w:lang w:val="en-GB"/>
              </w:rPr>
              <w:t xml:space="preserve">{{ </w:t>
            </w:r>
            <w:r w:rsidR="00003F33" w:rsidRPr="00535493">
              <w:rPr>
                <w:noProof/>
                <w:color w:val="0000FF"/>
                <w:lang w:val="en-GB"/>
              </w:rPr>
              <w:t>contract.currency or '</w:t>
            </w:r>
            <w:r w:rsidRPr="00535493">
              <w:rPr>
                <w:noProof/>
                <w:color w:val="0000FF"/>
                <w:lang w:val="en-GB"/>
              </w:rPr>
              <w:t xml:space="preserve">‹ </w:t>
            </w:r>
            <w:r w:rsidR="00003F33" w:rsidRPr="00535493">
              <w:rPr>
                <w:noProof/>
                <w:color w:val="0000FF"/>
                <w:lang w:val="en-GB"/>
              </w:rPr>
              <w:t>Currency</w:t>
            </w:r>
            <w:r w:rsidRPr="00535493">
              <w:rPr>
                <w:noProof/>
                <w:color w:val="0000FF"/>
                <w:lang w:val="en-GB"/>
              </w:rPr>
              <w:t xml:space="preserve"> ›</w:t>
            </w:r>
            <w:r w:rsidR="00003F33" w:rsidRPr="00535493">
              <w:rPr>
                <w:noProof/>
                <w:color w:val="0000FF"/>
                <w:lang w:val="en-GB"/>
              </w:rPr>
              <w:t>'</w:t>
            </w:r>
            <w:r w:rsidRPr="00535493">
              <w:rPr>
                <w:noProof/>
                <w:color w:val="0000FF"/>
                <w:lang w:val="en-GB"/>
              </w:rPr>
              <w:t xml:space="preserve"> }}</w:t>
            </w:r>
            <w:r w:rsidR="00003F33" w:rsidRPr="00535493">
              <w:rPr>
                <w:lang w:val="en-GB"/>
              </w:rPr>
              <w:t>.</w:t>
            </w:r>
          </w:p>
        </w:tc>
      </w:tr>
      <w:tr w:rsidR="0087175A" w:rsidRPr="00535493" w14:paraId="268FF3AD" w14:textId="77777777" w:rsidTr="002F751A">
        <w:trPr>
          <w:jc w:val="center"/>
        </w:trPr>
        <w:tc>
          <w:tcPr>
            <w:tcW w:w="2548" w:type="dxa"/>
          </w:tcPr>
          <w:p w14:paraId="268FF3AB" w14:textId="77777777" w:rsidR="0087175A" w:rsidRPr="00535493" w:rsidRDefault="00003F33">
            <w:pPr>
              <w:jc w:val="left"/>
              <w:rPr>
                <w:lang w:val="en-GB"/>
              </w:rPr>
            </w:pPr>
            <w:r w:rsidRPr="00535493">
              <w:rPr>
                <w:b/>
                <w:bCs/>
                <w:lang w:val="en-GB"/>
              </w:rPr>
              <w:t>Jurisdiction</w:t>
            </w:r>
          </w:p>
        </w:tc>
        <w:tc>
          <w:tcPr>
            <w:tcW w:w="7646" w:type="dxa"/>
          </w:tcPr>
          <w:p w14:paraId="268FF3AC" w14:textId="003FEBBC" w:rsidR="0087175A" w:rsidRPr="00535493" w:rsidRDefault="00535493">
            <w:pPr>
              <w:jc w:val="left"/>
              <w:rPr>
                <w:lang w:val="en-GB"/>
              </w:rPr>
            </w:pPr>
            <w:r w:rsidRPr="00535493">
              <w:rPr>
                <w:noProof/>
                <w:color w:val="0000FF"/>
                <w:lang w:val="en-GB"/>
              </w:rPr>
              <w:t xml:space="preserve">{{ </w:t>
            </w:r>
            <w:r w:rsidR="00003F33" w:rsidRPr="00535493">
              <w:rPr>
                <w:noProof/>
                <w:color w:val="0000FF"/>
                <w:lang w:val="en-GB"/>
              </w:rPr>
              <w:t>contract.jurisdiction or '</w:t>
            </w:r>
            <w:r w:rsidRPr="00535493">
              <w:rPr>
                <w:noProof/>
                <w:color w:val="0000FF"/>
                <w:lang w:val="en-GB"/>
              </w:rPr>
              <w:t xml:space="preserve">‹ </w:t>
            </w:r>
            <w:r w:rsidR="00003F33" w:rsidRPr="00535493">
              <w:rPr>
                <w:noProof/>
                <w:color w:val="0000FF"/>
                <w:lang w:val="en-GB"/>
              </w:rPr>
              <w:t>City, Country</w:t>
            </w:r>
            <w:r w:rsidRPr="00535493">
              <w:rPr>
                <w:noProof/>
                <w:color w:val="0000FF"/>
                <w:lang w:val="en-GB"/>
              </w:rPr>
              <w:t xml:space="preserve"> ›</w:t>
            </w:r>
            <w:r w:rsidR="00003F33" w:rsidRPr="00535493">
              <w:rPr>
                <w:noProof/>
                <w:color w:val="0000FF"/>
                <w:lang w:val="en-GB"/>
              </w:rPr>
              <w:t>'</w:t>
            </w:r>
            <w:r w:rsidRPr="00535493">
              <w:rPr>
                <w:noProof/>
                <w:color w:val="0000FF"/>
                <w:lang w:val="en-GB"/>
              </w:rPr>
              <w:t xml:space="preserve"> }}</w:t>
            </w:r>
            <w:r w:rsidR="00003F33" w:rsidRPr="00535493">
              <w:rPr>
                <w:lang w:val="en-GB"/>
              </w:rPr>
              <w:t>.</w:t>
            </w:r>
          </w:p>
        </w:tc>
      </w:tr>
      <w:tr w:rsidR="0087175A" w:rsidRPr="00535493" w14:paraId="268FF3B0" w14:textId="77777777" w:rsidTr="002F751A">
        <w:trPr>
          <w:jc w:val="center"/>
        </w:trPr>
        <w:tc>
          <w:tcPr>
            <w:tcW w:w="2548" w:type="dxa"/>
          </w:tcPr>
          <w:p w14:paraId="268FF3AE" w14:textId="77777777" w:rsidR="0087175A" w:rsidRPr="00535493" w:rsidRDefault="00003F33">
            <w:pPr>
              <w:jc w:val="left"/>
              <w:rPr>
                <w:lang w:val="en-GB"/>
              </w:rPr>
            </w:pPr>
            <w:r w:rsidRPr="00535493">
              <w:rPr>
                <w:b/>
                <w:bCs/>
                <w:lang w:val="en-GB"/>
              </w:rPr>
              <w:t>Governing Law</w:t>
            </w:r>
          </w:p>
        </w:tc>
        <w:tc>
          <w:tcPr>
            <w:tcW w:w="7646" w:type="dxa"/>
          </w:tcPr>
          <w:p w14:paraId="42C745C2" w14:textId="2A36EF3D" w:rsidR="00BE6FF0" w:rsidRPr="00024AF5" w:rsidRDefault="00535493" w:rsidP="00BE6FF0">
            <w:pPr>
              <w:rPr>
                <w:i/>
                <w:iCs/>
                <w:noProof/>
                <w:color w:val="A6A6A6" w:themeColor="background1" w:themeShade="A6"/>
                <w:lang w:val="en-GB"/>
              </w:rPr>
            </w:pPr>
            <w:r w:rsidRPr="00BE6FF0">
              <w:rPr>
                <w:i/>
                <w:iCs/>
                <w:noProof/>
                <w:color w:val="A6A6A6" w:themeColor="background1" w:themeShade="A6"/>
                <w:lang w:val="en-GB"/>
              </w:rPr>
              <w:t xml:space="preserve">{? </w:t>
            </w:r>
            <w:r w:rsidR="000A2C73">
              <w:rPr>
                <w:i/>
                <w:iCs/>
                <w:noProof/>
                <w:color w:val="A6A6A6" w:themeColor="background1" w:themeShade="A6"/>
                <w:lang w:val="en-GB"/>
              </w:rPr>
              <w:t xml:space="preserve">French law </w:t>
            </w:r>
            <w:r w:rsidR="00BE6FF0">
              <w:rPr>
                <w:i/>
                <w:iCs/>
                <w:noProof/>
                <w:color w:val="A6A6A6" w:themeColor="background1" w:themeShade="A6"/>
                <w:lang w:val="en-GB"/>
              </w:rPr>
              <w:t xml:space="preserve">is default option. </w:t>
            </w:r>
            <w:r w:rsidR="00BE6FF0" w:rsidRPr="00024AF5">
              <w:rPr>
                <w:i/>
                <w:iCs/>
                <w:noProof/>
                <w:color w:val="A6A6A6" w:themeColor="background1" w:themeShade="A6"/>
                <w:lang w:val="en-GB"/>
              </w:rPr>
              <w:t>?}</w:t>
            </w:r>
          </w:p>
          <w:p w14:paraId="268FF3AF" w14:textId="71CC0BD9" w:rsidR="0087175A" w:rsidRPr="00535493" w:rsidRDefault="00BE6FF0" w:rsidP="00BE6FF0">
            <w:pPr>
              <w:jc w:val="left"/>
              <w:rPr>
                <w:lang w:val="en-GB"/>
              </w:rPr>
            </w:pPr>
            <w:r w:rsidRPr="000D4354">
              <w:rPr>
                <w:noProof/>
                <w:color w:val="0000FF"/>
                <w:lang w:val="en-GB"/>
              </w:rPr>
              <w:t>‹ Governing law ›</w:t>
            </w:r>
            <w:r w:rsidRPr="000D4354">
              <w:rPr>
                <w:lang w:val="en-GB"/>
              </w:rPr>
              <w:t>.</w:t>
            </w:r>
          </w:p>
        </w:tc>
      </w:tr>
      <w:tr w:rsidR="0087175A" w:rsidRPr="00535493" w14:paraId="268FF3B3" w14:textId="77777777" w:rsidTr="002F751A">
        <w:trPr>
          <w:jc w:val="center"/>
        </w:trPr>
        <w:tc>
          <w:tcPr>
            <w:tcW w:w="2548" w:type="dxa"/>
          </w:tcPr>
          <w:p w14:paraId="268FF3B1" w14:textId="77777777" w:rsidR="0087175A" w:rsidRPr="00535493" w:rsidRDefault="00003F33">
            <w:pPr>
              <w:jc w:val="left"/>
              <w:rPr>
                <w:lang w:val="en-GB"/>
              </w:rPr>
            </w:pPr>
            <w:r w:rsidRPr="00535493">
              <w:rPr>
                <w:b/>
                <w:bCs/>
                <w:lang w:val="en-GB"/>
              </w:rPr>
              <w:t>Effective Date</w:t>
            </w:r>
          </w:p>
        </w:tc>
        <w:tc>
          <w:tcPr>
            <w:tcW w:w="7646" w:type="dxa"/>
          </w:tcPr>
          <w:p w14:paraId="268FF3B2" w14:textId="659567F0" w:rsidR="0087175A" w:rsidRPr="00535493" w:rsidRDefault="00BE6FF0">
            <w:pPr>
              <w:jc w:val="left"/>
              <w:rPr>
                <w:lang w:val="en-GB"/>
              </w:rPr>
            </w:pPr>
            <w:r w:rsidRPr="00F34157">
              <w:rPr>
                <w:lang w:val="en-GB"/>
              </w:rPr>
              <w:t xml:space="preserve">The Contract enters into effect </w:t>
            </w:r>
            <w:r w:rsidRPr="00F34157">
              <w:rPr>
                <w:noProof/>
                <w:color w:val="00B050"/>
                <w:lang w:val="en-GB"/>
              </w:rPr>
              <w:t>{% if contract.signature_date and contract.effective_date &lt; contract.signature_date %}</w:t>
            </w:r>
            <w:r w:rsidRPr="00F34157">
              <w:rPr>
                <w:noProof/>
                <w:color w:val="0000FF"/>
                <w:lang w:val="en-GB"/>
              </w:rPr>
              <w:t>retroactively</w:t>
            </w:r>
            <w:r>
              <w:rPr>
                <w:noProof/>
                <w:color w:val="0000FF"/>
                <w:lang w:val="en-GB"/>
              </w:rPr>
              <w:t xml:space="preserve"> </w:t>
            </w:r>
            <w:r w:rsidRPr="00F34157">
              <w:rPr>
                <w:noProof/>
                <w:color w:val="00B050"/>
                <w:lang w:val="en-GB"/>
              </w:rPr>
              <w:t>{% endif %}</w:t>
            </w:r>
            <w:r w:rsidRPr="00C324D4">
              <w:rPr>
                <w:noProof/>
                <w:lang w:val="en-GB"/>
              </w:rPr>
              <w:t>on</w:t>
            </w:r>
            <w:r w:rsidRPr="00F34157">
              <w:rPr>
                <w:noProof/>
                <w:color w:val="0000FF"/>
                <w:lang w:val="en-GB"/>
              </w:rPr>
              <w:t xml:space="preserve"> {{ contract.effective_date or '‹ Effective Date ›' }}</w:t>
            </w:r>
            <w:r w:rsidRPr="00F34157">
              <w:rPr>
                <w:lang w:val="en-GB"/>
              </w:rPr>
              <w:t>.</w:t>
            </w:r>
          </w:p>
        </w:tc>
      </w:tr>
      <w:tr w:rsidR="0087175A" w:rsidRPr="00535493" w14:paraId="268FF3B6" w14:textId="77777777" w:rsidTr="002F751A">
        <w:trPr>
          <w:jc w:val="center"/>
        </w:trPr>
        <w:tc>
          <w:tcPr>
            <w:tcW w:w="2548" w:type="dxa"/>
          </w:tcPr>
          <w:p w14:paraId="268FF3B4" w14:textId="77777777" w:rsidR="0087175A" w:rsidRPr="00535493" w:rsidRDefault="00003F33">
            <w:pPr>
              <w:jc w:val="left"/>
              <w:rPr>
                <w:lang w:val="en-GB"/>
              </w:rPr>
            </w:pPr>
            <w:r w:rsidRPr="00535493">
              <w:rPr>
                <w:b/>
                <w:bCs/>
                <w:lang w:val="en-GB"/>
              </w:rPr>
              <w:t>Duration</w:t>
            </w:r>
          </w:p>
        </w:tc>
        <w:tc>
          <w:tcPr>
            <w:tcW w:w="7646" w:type="dxa"/>
          </w:tcPr>
          <w:p w14:paraId="52A07E7C" w14:textId="4EC0274C" w:rsidR="00B279EC" w:rsidRPr="00535493" w:rsidRDefault="00535493" w:rsidP="00535493">
            <w:pPr>
              <w:pStyle w:val="Comments"/>
              <w:rPr>
                <w:lang w:val="en-GB"/>
              </w:rPr>
            </w:pPr>
            <w:r w:rsidRPr="00535493">
              <w:rPr>
                <w:noProof w:val="0"/>
                <w:lang w:val="en-GB"/>
              </w:rPr>
              <w:t xml:space="preserve">{? </w:t>
            </w:r>
            <w:r w:rsidR="00003F33" w:rsidRPr="00535493">
              <w:rPr>
                <w:noProof w:val="0"/>
                <w:lang w:val="en-GB"/>
              </w:rPr>
              <w:t>Choose one duration type.</w:t>
            </w:r>
            <w:r w:rsidRPr="00535493">
              <w:rPr>
                <w:noProof w:val="0"/>
                <w:lang w:val="en-GB"/>
              </w:rPr>
              <w:t xml:space="preserve"> ?}</w:t>
            </w:r>
          </w:p>
          <w:p w14:paraId="352F57A0" w14:textId="197BEFF2" w:rsidR="00B279EC" w:rsidRPr="00535493" w:rsidRDefault="00535493">
            <w:pPr>
              <w:jc w:val="left"/>
              <w:rPr>
                <w:lang w:val="en-GB"/>
              </w:rPr>
            </w:pPr>
            <w:r w:rsidRPr="00535493">
              <w:rPr>
                <w:noProof/>
                <w:color w:val="00B050"/>
                <w:lang w:val="en-GB"/>
              </w:rPr>
              <w:t xml:space="preserve">[ </w:t>
            </w:r>
            <w:r w:rsidR="00003F33" w:rsidRPr="00535493">
              <w:rPr>
                <w:noProof/>
                <w:color w:val="00B050"/>
                <w:lang w:val="en-GB"/>
              </w:rPr>
              <w:t>Indefinite duration</w:t>
            </w:r>
            <w:r w:rsidRPr="00535493">
              <w:rPr>
                <w:noProof/>
                <w:color w:val="00B050"/>
                <w:lang w:val="en-GB"/>
              </w:rPr>
              <w:t xml:space="preserve"> ]</w:t>
            </w:r>
          </w:p>
          <w:p w14:paraId="254204E3" w14:textId="2DBC8B0E" w:rsidR="00B279EC" w:rsidRPr="00535493" w:rsidRDefault="00003F33">
            <w:pPr>
              <w:jc w:val="left"/>
              <w:rPr>
                <w:lang w:val="en-GB"/>
              </w:rPr>
            </w:pPr>
            <w:r w:rsidRPr="00535493">
              <w:rPr>
                <w:lang w:val="en-GB"/>
              </w:rPr>
              <w:t>The Contract continues until termination or Transfer.</w:t>
            </w:r>
          </w:p>
          <w:p w14:paraId="0D78C956" w14:textId="4AA497AF" w:rsidR="00B279EC" w:rsidRPr="00535493" w:rsidRDefault="00535493">
            <w:pPr>
              <w:jc w:val="left"/>
              <w:rPr>
                <w:lang w:val="en-GB"/>
              </w:rPr>
            </w:pPr>
            <w:r w:rsidRPr="00535493">
              <w:rPr>
                <w:noProof/>
                <w:color w:val="00B050"/>
                <w:lang w:val="en-GB"/>
              </w:rPr>
              <w:t xml:space="preserve">[ </w:t>
            </w:r>
            <w:r w:rsidR="00003F33" w:rsidRPr="00535493">
              <w:rPr>
                <w:noProof/>
                <w:color w:val="00B050"/>
                <w:lang w:val="en-GB"/>
              </w:rPr>
              <w:t>Fixed duration</w:t>
            </w:r>
            <w:r w:rsidRPr="00535493">
              <w:rPr>
                <w:noProof/>
                <w:color w:val="00B050"/>
                <w:lang w:val="en-GB"/>
              </w:rPr>
              <w:t xml:space="preserve"> ]</w:t>
            </w:r>
          </w:p>
          <w:p w14:paraId="63BCD4FF" w14:textId="2B43E386" w:rsidR="00B279EC" w:rsidRPr="00535493" w:rsidRDefault="00003F33">
            <w:pPr>
              <w:jc w:val="left"/>
              <w:rPr>
                <w:lang w:val="en-GB"/>
              </w:rPr>
            </w:pPr>
            <w:r w:rsidRPr="00535493">
              <w:rPr>
                <w:lang w:val="en-GB"/>
              </w:rPr>
              <w:t xml:space="preserve">The Contract ends on </w:t>
            </w:r>
            <w:r w:rsidR="00535493" w:rsidRPr="00535493">
              <w:rPr>
                <w:noProof/>
                <w:color w:val="0000FF"/>
                <w:lang w:val="en-GB"/>
              </w:rPr>
              <w:t xml:space="preserve">{{ </w:t>
            </w:r>
            <w:r w:rsidRPr="00535493">
              <w:rPr>
                <w:noProof/>
                <w:color w:val="0000FF"/>
                <w:lang w:val="en-GB"/>
              </w:rPr>
              <w:t>contract.expiry_date or '</w:t>
            </w:r>
            <w:r w:rsidR="00535493" w:rsidRPr="00535493">
              <w:rPr>
                <w:noProof/>
                <w:color w:val="0000FF"/>
                <w:lang w:val="en-GB"/>
              </w:rPr>
              <w:t xml:space="preserve">‹ </w:t>
            </w:r>
            <w:r w:rsidRPr="00535493">
              <w:rPr>
                <w:noProof/>
                <w:color w:val="0000FF"/>
                <w:lang w:val="en-GB"/>
              </w:rPr>
              <w:t>Expiry date</w:t>
            </w:r>
            <w:r w:rsidR="00535493" w:rsidRPr="00535493">
              <w:rPr>
                <w:noProof/>
                <w:color w:val="0000FF"/>
                <w:lang w:val="en-GB"/>
              </w:rPr>
              <w:t xml:space="preserve"> ›</w:t>
            </w:r>
            <w:r w:rsidRPr="00535493">
              <w:rPr>
                <w:noProof/>
                <w:color w:val="0000FF"/>
                <w:lang w:val="en-GB"/>
              </w:rPr>
              <w:t>'</w:t>
            </w:r>
            <w:r w:rsidR="00535493" w:rsidRPr="00535493">
              <w:rPr>
                <w:noProof/>
                <w:color w:val="0000FF"/>
                <w:lang w:val="en-GB"/>
              </w:rPr>
              <w:t xml:space="preserve"> }}</w:t>
            </w:r>
            <w:r w:rsidRPr="00535493">
              <w:rPr>
                <w:lang w:val="en-GB"/>
              </w:rPr>
              <w:t>, unless extended, terminated, or Transferred earlier.</w:t>
            </w:r>
          </w:p>
          <w:p w14:paraId="78852168" w14:textId="1D81F29C" w:rsidR="00B279EC" w:rsidRPr="00535493" w:rsidRDefault="00535493">
            <w:pPr>
              <w:jc w:val="left"/>
              <w:rPr>
                <w:lang w:val="en-GB"/>
              </w:rPr>
            </w:pPr>
            <w:r w:rsidRPr="00535493">
              <w:rPr>
                <w:noProof/>
                <w:color w:val="00B050"/>
                <w:lang w:val="en-GB"/>
              </w:rPr>
              <w:lastRenderedPageBreak/>
              <w:t xml:space="preserve">[ </w:t>
            </w:r>
            <w:r w:rsidR="00003F33" w:rsidRPr="00535493">
              <w:rPr>
                <w:noProof/>
                <w:color w:val="00B050"/>
                <w:lang w:val="en-GB"/>
              </w:rPr>
              <w:t>Custom notice period</w:t>
            </w:r>
            <w:r w:rsidRPr="00535493">
              <w:rPr>
                <w:noProof/>
                <w:color w:val="00B050"/>
                <w:lang w:val="en-GB"/>
              </w:rPr>
              <w:t xml:space="preserve"> ]</w:t>
            </w:r>
          </w:p>
          <w:p w14:paraId="268FF3B5" w14:textId="5D564E28" w:rsidR="0087175A" w:rsidRPr="00535493" w:rsidRDefault="00003F33">
            <w:pPr>
              <w:jc w:val="left"/>
              <w:rPr>
                <w:lang w:val="en-GB"/>
              </w:rPr>
            </w:pPr>
            <w:r w:rsidRPr="00535493">
              <w:rPr>
                <w:lang w:val="en-GB"/>
              </w:rPr>
              <w:t xml:space="preserve">Incubator may terminate on </w:t>
            </w:r>
            <w:r w:rsidR="00535493" w:rsidRPr="00535493">
              <w:rPr>
                <w:noProof/>
                <w:color w:val="0000FF"/>
                <w:lang w:val="en-GB"/>
              </w:rPr>
              <w:t xml:space="preserve">‹ </w:t>
            </w:r>
            <w:r w:rsidRPr="00535493">
              <w:rPr>
                <w:noProof/>
                <w:color w:val="0000FF"/>
                <w:lang w:val="en-GB"/>
              </w:rPr>
              <w:t>Notice period</w:t>
            </w:r>
            <w:r w:rsidR="00535493" w:rsidRPr="00535493">
              <w:rPr>
                <w:noProof/>
                <w:color w:val="0000FF"/>
                <w:lang w:val="en-GB"/>
              </w:rPr>
              <w:t xml:space="preserve"> ›</w:t>
            </w:r>
            <w:r w:rsidRPr="00535493">
              <w:rPr>
                <w:lang w:val="en-GB"/>
              </w:rPr>
              <w:t xml:space="preserve"> prior written notice.</w:t>
            </w:r>
          </w:p>
        </w:tc>
      </w:tr>
      <w:tr w:rsidR="0087175A" w:rsidRPr="00535493" w14:paraId="268FF3B9" w14:textId="77777777" w:rsidTr="002F751A">
        <w:trPr>
          <w:jc w:val="center"/>
        </w:trPr>
        <w:tc>
          <w:tcPr>
            <w:tcW w:w="2548" w:type="dxa"/>
          </w:tcPr>
          <w:p w14:paraId="268FF3B7" w14:textId="77777777" w:rsidR="0087175A" w:rsidRPr="00535493" w:rsidRDefault="00003F33">
            <w:pPr>
              <w:jc w:val="left"/>
              <w:rPr>
                <w:lang w:val="en-GB"/>
              </w:rPr>
            </w:pPr>
            <w:r w:rsidRPr="00535493">
              <w:rPr>
                <w:b/>
                <w:bCs/>
                <w:lang w:val="en-GB"/>
              </w:rPr>
              <w:lastRenderedPageBreak/>
              <w:t>Reporting</w:t>
            </w:r>
          </w:p>
        </w:tc>
        <w:tc>
          <w:tcPr>
            <w:tcW w:w="7646" w:type="dxa"/>
          </w:tcPr>
          <w:p w14:paraId="01F6CB09" w14:textId="3CB05D5C" w:rsidR="00B279EC" w:rsidRPr="00535493" w:rsidRDefault="00535493" w:rsidP="00535493">
            <w:pPr>
              <w:pStyle w:val="Comments"/>
              <w:rPr>
                <w:lang w:val="en-GB"/>
              </w:rPr>
            </w:pPr>
            <w:r w:rsidRPr="00535493">
              <w:rPr>
                <w:noProof w:val="0"/>
                <w:lang w:val="en-GB"/>
              </w:rPr>
              <w:t xml:space="preserve">{? </w:t>
            </w:r>
            <w:r w:rsidR="00003F33" w:rsidRPr="00535493">
              <w:rPr>
                <w:noProof w:val="0"/>
                <w:lang w:val="en-GB"/>
              </w:rPr>
              <w:t>Choose any custom reporting system or frequency.</w:t>
            </w:r>
            <w:r w:rsidRPr="00535493">
              <w:rPr>
                <w:noProof w:val="0"/>
                <w:lang w:val="en-GB"/>
              </w:rPr>
              <w:t xml:space="preserve"> ?}</w:t>
            </w:r>
          </w:p>
          <w:p w14:paraId="3B51A266" w14:textId="672C756F" w:rsidR="00B279EC" w:rsidRPr="00535493" w:rsidRDefault="00535493">
            <w:pPr>
              <w:jc w:val="left"/>
              <w:rPr>
                <w:lang w:val="en-GB"/>
              </w:rPr>
            </w:pPr>
            <w:r w:rsidRPr="00535493">
              <w:rPr>
                <w:noProof/>
                <w:color w:val="00B050"/>
                <w:lang w:val="en-GB"/>
              </w:rPr>
              <w:t xml:space="preserve">[ </w:t>
            </w:r>
            <w:r w:rsidR="00003F33" w:rsidRPr="00535493">
              <w:rPr>
                <w:noProof/>
                <w:color w:val="00B050"/>
                <w:lang w:val="en-GB"/>
              </w:rPr>
              <w:t>Default</w:t>
            </w:r>
            <w:r w:rsidRPr="00535493">
              <w:rPr>
                <w:noProof/>
                <w:color w:val="00B050"/>
                <w:lang w:val="en-GB"/>
              </w:rPr>
              <w:t xml:space="preserve"> ]</w:t>
            </w:r>
          </w:p>
          <w:p w14:paraId="2A996CAD" w14:textId="2C54A71A" w:rsidR="00B279EC" w:rsidRPr="00535493" w:rsidRDefault="00003F33">
            <w:pPr>
              <w:jc w:val="left"/>
              <w:rPr>
                <w:lang w:val="en-GB"/>
              </w:rPr>
            </w:pPr>
            <w:proofErr w:type="spellStart"/>
            <w:r w:rsidRPr="00535493">
              <w:rPr>
                <w:lang w:val="en-GB"/>
              </w:rPr>
              <w:t>Managers</w:t>
            </w:r>
            <w:proofErr w:type="spellEnd"/>
            <w:r w:rsidRPr="00535493">
              <w:rPr>
                <w:lang w:val="en-GB"/>
              </w:rPr>
              <w:t xml:space="preserve"> report material information promptly through the </w:t>
            </w:r>
            <w:proofErr w:type="spellStart"/>
            <w:r w:rsidRPr="00535493">
              <w:rPr>
                <w:lang w:val="en-GB"/>
              </w:rPr>
              <w:t>FlexUp</w:t>
            </w:r>
            <w:proofErr w:type="spellEnd"/>
            <w:r w:rsidRPr="00535493">
              <w:rPr>
                <w:lang w:val="en-GB"/>
              </w:rPr>
              <w:t xml:space="preserve"> App.</w:t>
            </w:r>
          </w:p>
          <w:p w14:paraId="55B2DF8C" w14:textId="432F48DE" w:rsidR="00B279EC" w:rsidRPr="00535493" w:rsidRDefault="00535493">
            <w:pPr>
              <w:jc w:val="left"/>
              <w:rPr>
                <w:lang w:val="en-GB"/>
              </w:rPr>
            </w:pPr>
            <w:r w:rsidRPr="00535493">
              <w:rPr>
                <w:noProof/>
                <w:color w:val="00B050"/>
                <w:lang w:val="en-GB"/>
              </w:rPr>
              <w:t xml:space="preserve">[ </w:t>
            </w:r>
            <w:r w:rsidR="00003F33" w:rsidRPr="00535493">
              <w:rPr>
                <w:noProof/>
                <w:color w:val="00B050"/>
                <w:lang w:val="en-GB"/>
              </w:rPr>
              <w:t>Custom</w:t>
            </w:r>
            <w:r w:rsidRPr="00535493">
              <w:rPr>
                <w:noProof/>
                <w:color w:val="00B050"/>
                <w:lang w:val="en-GB"/>
              </w:rPr>
              <w:t xml:space="preserve"> ]</w:t>
            </w:r>
          </w:p>
          <w:p w14:paraId="268FF3B8" w14:textId="2566EA83" w:rsidR="0087175A" w:rsidRPr="00535493" w:rsidRDefault="00003F33">
            <w:pPr>
              <w:jc w:val="left"/>
              <w:rPr>
                <w:lang w:val="en-GB"/>
              </w:rPr>
            </w:pPr>
            <w:proofErr w:type="spellStart"/>
            <w:r w:rsidRPr="00535493">
              <w:rPr>
                <w:lang w:val="en-GB"/>
              </w:rPr>
              <w:t>Managers</w:t>
            </w:r>
            <w:proofErr w:type="spellEnd"/>
            <w:r w:rsidRPr="00535493">
              <w:rPr>
                <w:lang w:val="en-GB"/>
              </w:rPr>
              <w:t xml:space="preserve"> report through </w:t>
            </w:r>
            <w:r w:rsidR="00535493" w:rsidRPr="00535493">
              <w:rPr>
                <w:noProof/>
                <w:color w:val="0000FF"/>
                <w:lang w:val="en-GB"/>
              </w:rPr>
              <w:t xml:space="preserve">‹ </w:t>
            </w:r>
            <w:r w:rsidRPr="00535493">
              <w:rPr>
                <w:noProof/>
                <w:color w:val="0000FF"/>
                <w:lang w:val="en-GB"/>
              </w:rPr>
              <w:t>System</w:t>
            </w:r>
            <w:r w:rsidR="00535493" w:rsidRPr="00535493">
              <w:rPr>
                <w:noProof/>
                <w:color w:val="0000FF"/>
                <w:lang w:val="en-GB"/>
              </w:rPr>
              <w:t xml:space="preserve"> ›</w:t>
            </w:r>
            <w:r w:rsidRPr="00535493">
              <w:rPr>
                <w:lang w:val="en-GB"/>
              </w:rPr>
              <w:t xml:space="preserve"> every </w:t>
            </w:r>
            <w:r w:rsidR="00535493" w:rsidRPr="00535493">
              <w:rPr>
                <w:noProof/>
                <w:color w:val="0000FF"/>
                <w:lang w:val="en-GB"/>
              </w:rPr>
              <w:t xml:space="preserve">‹ </w:t>
            </w:r>
            <w:r w:rsidRPr="00535493">
              <w:rPr>
                <w:noProof/>
                <w:color w:val="0000FF"/>
                <w:lang w:val="en-GB"/>
              </w:rPr>
              <w:t>Frequency</w:t>
            </w:r>
            <w:r w:rsidR="00535493" w:rsidRPr="00535493">
              <w:rPr>
                <w:noProof/>
                <w:color w:val="0000FF"/>
                <w:lang w:val="en-GB"/>
              </w:rPr>
              <w:t xml:space="preserve"> ›</w:t>
            </w:r>
            <w:r w:rsidRPr="00535493">
              <w:rPr>
                <w:lang w:val="en-GB"/>
              </w:rPr>
              <w:t>.</w:t>
            </w:r>
          </w:p>
        </w:tc>
      </w:tr>
      <w:tr w:rsidR="0087175A" w:rsidRPr="00535493" w14:paraId="268FF3BC" w14:textId="77777777" w:rsidTr="002F751A">
        <w:trPr>
          <w:jc w:val="center"/>
        </w:trPr>
        <w:tc>
          <w:tcPr>
            <w:tcW w:w="2548" w:type="dxa"/>
          </w:tcPr>
          <w:p w14:paraId="268FF3BA" w14:textId="77777777" w:rsidR="0087175A" w:rsidRPr="00535493" w:rsidRDefault="00003F33">
            <w:pPr>
              <w:jc w:val="left"/>
              <w:rPr>
                <w:lang w:val="en-GB"/>
              </w:rPr>
            </w:pPr>
            <w:r w:rsidRPr="00535493">
              <w:rPr>
                <w:b/>
                <w:bCs/>
                <w:lang w:val="en-GB"/>
              </w:rPr>
              <w:t>Manager Mandates</w:t>
            </w:r>
          </w:p>
        </w:tc>
        <w:tc>
          <w:tcPr>
            <w:tcW w:w="7646" w:type="dxa"/>
          </w:tcPr>
          <w:p w14:paraId="268FF3BB" w14:textId="0966EB34" w:rsidR="0087175A" w:rsidRPr="00535493" w:rsidRDefault="00003F33">
            <w:pPr>
              <w:jc w:val="left"/>
              <w:rPr>
                <w:lang w:val="en-GB"/>
              </w:rPr>
            </w:pPr>
            <w:r w:rsidRPr="00535493">
              <w:rPr>
                <w:lang w:val="en-GB"/>
              </w:rPr>
              <w:t xml:space="preserve">Manager authority is limited to the Mandates attached as </w:t>
            </w:r>
            <w:r w:rsidR="00E655A5">
              <w:rPr>
                <w:lang w:val="en-GB"/>
              </w:rPr>
              <w:fldChar w:fldCharType="begin"/>
            </w:r>
            <w:r w:rsidR="00E655A5">
              <w:rPr>
                <w:lang w:val="en-GB"/>
              </w:rPr>
              <w:instrText xml:space="preserve"> REF _Ref230355505 \w \h </w:instrText>
            </w:r>
            <w:r w:rsidR="00E655A5">
              <w:rPr>
                <w:lang w:val="en-GB"/>
              </w:rPr>
            </w:r>
            <w:r w:rsidR="00E655A5">
              <w:rPr>
                <w:lang w:val="en-GB"/>
              </w:rPr>
              <w:fldChar w:fldCharType="separate"/>
            </w:r>
            <w:r w:rsidR="00E655A5">
              <w:rPr>
                <w:lang w:val="en-GB"/>
              </w:rPr>
              <w:t>Appendix 4</w:t>
            </w:r>
            <w:r w:rsidR="00E655A5">
              <w:rPr>
                <w:lang w:val="en-GB"/>
              </w:rPr>
              <w:fldChar w:fldCharType="end"/>
            </w:r>
            <w:r w:rsidRPr="00535493">
              <w:rPr>
                <w:lang w:val="en-GB"/>
              </w:rPr>
              <w:t>. No Manager has authority outside their Mandate.</w:t>
            </w:r>
          </w:p>
        </w:tc>
      </w:tr>
      <w:tr w:rsidR="0087175A" w:rsidRPr="00535493" w14:paraId="268FF3BF" w14:textId="77777777" w:rsidTr="002F751A">
        <w:trPr>
          <w:jc w:val="center"/>
        </w:trPr>
        <w:tc>
          <w:tcPr>
            <w:tcW w:w="2548" w:type="dxa"/>
          </w:tcPr>
          <w:p w14:paraId="268FF3BD" w14:textId="77777777" w:rsidR="0087175A" w:rsidRPr="00535493" w:rsidRDefault="00003F33">
            <w:pPr>
              <w:jc w:val="left"/>
              <w:rPr>
                <w:lang w:val="en-GB"/>
              </w:rPr>
            </w:pPr>
            <w:r w:rsidRPr="00535493">
              <w:rPr>
                <w:b/>
                <w:bCs/>
                <w:lang w:val="en-GB"/>
              </w:rPr>
              <w:t>Authorisations and Limitations</w:t>
            </w:r>
          </w:p>
        </w:tc>
        <w:tc>
          <w:tcPr>
            <w:tcW w:w="7646" w:type="dxa"/>
          </w:tcPr>
          <w:p w14:paraId="268FF3BE" w14:textId="4C59E515" w:rsidR="0087175A" w:rsidRPr="00535493" w:rsidRDefault="00003F33">
            <w:pPr>
              <w:jc w:val="left"/>
              <w:rPr>
                <w:lang w:val="en-GB"/>
              </w:rPr>
            </w:pPr>
            <w:r w:rsidRPr="00535493">
              <w:rPr>
                <w:lang w:val="en-GB"/>
              </w:rPr>
              <w:t xml:space="preserve">Specific approval thresholds, prohibited acts, and Commitment limits are listed in </w:t>
            </w:r>
            <w:r w:rsidR="002E790F">
              <w:rPr>
                <w:lang w:val="en-GB"/>
              </w:rPr>
              <w:fldChar w:fldCharType="begin"/>
            </w:r>
            <w:r w:rsidR="002E790F">
              <w:rPr>
                <w:lang w:val="en-GB"/>
              </w:rPr>
              <w:instrText xml:space="preserve"> REF _Ref230355008 \w \h </w:instrText>
            </w:r>
            <w:r w:rsidR="002E790F">
              <w:rPr>
                <w:lang w:val="en-GB"/>
              </w:rPr>
            </w:r>
            <w:r w:rsidR="002E790F">
              <w:rPr>
                <w:lang w:val="en-GB"/>
              </w:rPr>
              <w:fldChar w:fldCharType="separate"/>
            </w:r>
            <w:r w:rsidR="002E790F">
              <w:rPr>
                <w:lang w:val="en-GB"/>
              </w:rPr>
              <w:t>Appendix 5</w:t>
            </w:r>
            <w:r w:rsidR="002E790F">
              <w:rPr>
                <w:lang w:val="en-GB"/>
              </w:rPr>
              <w:fldChar w:fldCharType="end"/>
            </w:r>
            <w:r w:rsidRPr="00535493">
              <w:rPr>
                <w:lang w:val="en-GB"/>
              </w:rPr>
              <w:t>.</w:t>
            </w:r>
          </w:p>
        </w:tc>
      </w:tr>
      <w:tr w:rsidR="0087175A" w:rsidRPr="00535493" w14:paraId="268FF3C5" w14:textId="77777777" w:rsidTr="002F751A">
        <w:trPr>
          <w:jc w:val="center"/>
        </w:trPr>
        <w:tc>
          <w:tcPr>
            <w:tcW w:w="2548" w:type="dxa"/>
          </w:tcPr>
          <w:p w14:paraId="268FF3C3" w14:textId="77777777" w:rsidR="0087175A" w:rsidRPr="00535493" w:rsidRDefault="00003F33">
            <w:pPr>
              <w:jc w:val="left"/>
              <w:rPr>
                <w:lang w:val="en-GB"/>
              </w:rPr>
            </w:pPr>
            <w:r w:rsidRPr="00535493">
              <w:rPr>
                <w:b/>
                <w:bCs/>
                <w:lang w:val="en-GB"/>
              </w:rPr>
              <w:t>Setup Fee</w:t>
            </w:r>
          </w:p>
        </w:tc>
        <w:tc>
          <w:tcPr>
            <w:tcW w:w="7646" w:type="dxa"/>
          </w:tcPr>
          <w:p w14:paraId="268FF3C4" w14:textId="46DAE70B" w:rsidR="0087175A" w:rsidRPr="00535493" w:rsidRDefault="00535493">
            <w:pPr>
              <w:jc w:val="left"/>
              <w:rPr>
                <w:lang w:val="en-GB"/>
              </w:rPr>
            </w:pPr>
            <w:r w:rsidRPr="00535493">
              <w:rPr>
                <w:noProof/>
                <w:color w:val="0000FF"/>
                <w:lang w:val="en-GB"/>
              </w:rPr>
              <w:t xml:space="preserve">‹ </w:t>
            </w:r>
            <w:r w:rsidR="002F751A" w:rsidRPr="00535493">
              <w:rPr>
                <w:noProof/>
                <w:color w:val="0000FF"/>
                <w:lang w:val="en-GB"/>
              </w:rPr>
              <w:t>2 000 €</w:t>
            </w:r>
            <w:r w:rsidRPr="00535493">
              <w:rPr>
                <w:noProof/>
                <w:color w:val="0000FF"/>
                <w:lang w:val="en-GB"/>
              </w:rPr>
              <w:t xml:space="preserve"> ›</w:t>
            </w:r>
          </w:p>
        </w:tc>
      </w:tr>
      <w:tr w:rsidR="0087175A" w:rsidRPr="00535493" w14:paraId="268FF3C8" w14:textId="77777777" w:rsidTr="002F751A">
        <w:trPr>
          <w:jc w:val="center"/>
        </w:trPr>
        <w:tc>
          <w:tcPr>
            <w:tcW w:w="2548" w:type="dxa"/>
          </w:tcPr>
          <w:p w14:paraId="268FF3C6" w14:textId="77777777" w:rsidR="0087175A" w:rsidRPr="00535493" w:rsidRDefault="00003F33">
            <w:pPr>
              <w:jc w:val="left"/>
              <w:rPr>
                <w:lang w:val="en-GB"/>
              </w:rPr>
            </w:pPr>
            <w:r w:rsidRPr="00535493">
              <w:rPr>
                <w:b/>
                <w:bCs/>
                <w:lang w:val="en-GB"/>
              </w:rPr>
              <w:t>Annual Incubation Fee</w:t>
            </w:r>
          </w:p>
        </w:tc>
        <w:tc>
          <w:tcPr>
            <w:tcW w:w="7646" w:type="dxa"/>
          </w:tcPr>
          <w:p w14:paraId="268FF3C7" w14:textId="6BA33A7A" w:rsidR="0087175A" w:rsidRPr="00535493" w:rsidRDefault="00535493">
            <w:pPr>
              <w:jc w:val="left"/>
              <w:rPr>
                <w:lang w:val="en-GB"/>
              </w:rPr>
            </w:pPr>
            <w:r w:rsidRPr="00535493">
              <w:rPr>
                <w:noProof/>
                <w:color w:val="0000FF"/>
                <w:lang w:val="en-GB"/>
              </w:rPr>
              <w:t xml:space="preserve">‹ </w:t>
            </w:r>
            <w:r w:rsidR="002F751A" w:rsidRPr="00535493">
              <w:rPr>
                <w:noProof/>
                <w:color w:val="0000FF"/>
                <w:lang w:val="en-GB"/>
              </w:rPr>
              <w:t>1 000 € per year</w:t>
            </w:r>
            <w:r w:rsidRPr="00535493">
              <w:rPr>
                <w:noProof/>
                <w:color w:val="0000FF"/>
                <w:lang w:val="en-GB"/>
              </w:rPr>
              <w:t xml:space="preserve"> ›</w:t>
            </w:r>
          </w:p>
        </w:tc>
      </w:tr>
      <w:tr w:rsidR="0087175A" w:rsidRPr="00535493" w14:paraId="268FF3CB" w14:textId="77777777" w:rsidTr="002F751A">
        <w:trPr>
          <w:jc w:val="center"/>
        </w:trPr>
        <w:tc>
          <w:tcPr>
            <w:tcW w:w="2548" w:type="dxa"/>
          </w:tcPr>
          <w:p w14:paraId="268FF3C9" w14:textId="77777777" w:rsidR="0087175A" w:rsidRPr="00535493" w:rsidRDefault="00003F33">
            <w:pPr>
              <w:jc w:val="left"/>
              <w:rPr>
                <w:lang w:val="en-GB"/>
              </w:rPr>
            </w:pPr>
            <w:r w:rsidRPr="00535493">
              <w:rPr>
                <w:b/>
                <w:bCs/>
                <w:lang w:val="en-GB"/>
              </w:rPr>
              <w:t>Transaction Administration Fee</w:t>
            </w:r>
          </w:p>
        </w:tc>
        <w:tc>
          <w:tcPr>
            <w:tcW w:w="7646" w:type="dxa"/>
          </w:tcPr>
          <w:p w14:paraId="268FF3CA" w14:textId="2E3BF37E" w:rsidR="0087175A" w:rsidRPr="00535493" w:rsidRDefault="00535493">
            <w:pPr>
              <w:jc w:val="left"/>
              <w:rPr>
                <w:lang w:val="en-GB"/>
              </w:rPr>
            </w:pPr>
            <w:r w:rsidRPr="00535493">
              <w:rPr>
                <w:noProof/>
                <w:color w:val="0000FF"/>
                <w:lang w:val="en-GB"/>
              </w:rPr>
              <w:t xml:space="preserve">‹ </w:t>
            </w:r>
            <w:r w:rsidR="002F751A" w:rsidRPr="00535493">
              <w:rPr>
                <w:noProof/>
                <w:color w:val="0000FF"/>
                <w:lang w:val="en-GB"/>
              </w:rPr>
              <w:t>5% of incoming and outgoing Project Orders</w:t>
            </w:r>
            <w:r w:rsidRPr="00535493">
              <w:rPr>
                <w:noProof/>
                <w:color w:val="0000FF"/>
                <w:lang w:val="en-GB"/>
              </w:rPr>
              <w:t xml:space="preserve"> ›</w:t>
            </w:r>
            <w:r w:rsidR="00003F33" w:rsidRPr="00535493">
              <w:rPr>
                <w:lang w:val="en-GB"/>
              </w:rPr>
              <w:t>.</w:t>
            </w:r>
          </w:p>
        </w:tc>
      </w:tr>
      <w:tr w:rsidR="0087175A" w:rsidRPr="00535493" w14:paraId="268FF3CE" w14:textId="77777777" w:rsidTr="002F751A">
        <w:trPr>
          <w:jc w:val="center"/>
        </w:trPr>
        <w:tc>
          <w:tcPr>
            <w:tcW w:w="2548" w:type="dxa"/>
          </w:tcPr>
          <w:p w14:paraId="268FF3CC" w14:textId="77777777" w:rsidR="0087175A" w:rsidRPr="00535493" w:rsidRDefault="00003F33">
            <w:pPr>
              <w:jc w:val="left"/>
              <w:rPr>
                <w:lang w:val="en-GB"/>
              </w:rPr>
            </w:pPr>
            <w:r w:rsidRPr="00535493">
              <w:rPr>
                <w:b/>
                <w:bCs/>
                <w:lang w:val="en-GB"/>
              </w:rPr>
              <w:t>Tax Recharge</w:t>
            </w:r>
          </w:p>
        </w:tc>
        <w:tc>
          <w:tcPr>
            <w:tcW w:w="7646" w:type="dxa"/>
          </w:tcPr>
          <w:p w14:paraId="4ABF275E" w14:textId="54FA6897" w:rsidR="00B279EC" w:rsidRPr="00535493" w:rsidRDefault="00535493" w:rsidP="00535493">
            <w:pPr>
              <w:pStyle w:val="Comments"/>
              <w:rPr>
                <w:lang w:val="en-GB"/>
              </w:rPr>
            </w:pPr>
            <w:r w:rsidRPr="00535493">
              <w:rPr>
                <w:noProof w:val="0"/>
                <w:lang w:val="en-GB"/>
              </w:rPr>
              <w:t xml:space="preserve">{? </w:t>
            </w:r>
            <w:r w:rsidR="00003F33" w:rsidRPr="00535493">
              <w:rPr>
                <w:noProof w:val="0"/>
                <w:lang w:val="en-GB"/>
              </w:rPr>
              <w:t>Choose one option.</w:t>
            </w:r>
            <w:r w:rsidRPr="00535493">
              <w:rPr>
                <w:noProof w:val="0"/>
                <w:lang w:val="en-GB"/>
              </w:rPr>
              <w:t xml:space="preserve"> ?}</w:t>
            </w:r>
          </w:p>
          <w:p w14:paraId="34A99FDC" w14:textId="77777777" w:rsidR="00E655A5" w:rsidRPr="00535493" w:rsidRDefault="00E655A5" w:rsidP="00E655A5">
            <w:pPr>
              <w:jc w:val="left"/>
              <w:rPr>
                <w:lang w:val="en-GB"/>
              </w:rPr>
            </w:pPr>
            <w:r w:rsidRPr="00535493">
              <w:rPr>
                <w:noProof/>
                <w:color w:val="00B050"/>
                <w:lang w:val="en-GB"/>
              </w:rPr>
              <w:t>[ None ]</w:t>
            </w:r>
          </w:p>
          <w:p w14:paraId="6A668EB0" w14:textId="77777777" w:rsidR="00E655A5" w:rsidRPr="00535493" w:rsidRDefault="00E655A5" w:rsidP="00E655A5">
            <w:pPr>
              <w:jc w:val="left"/>
              <w:rPr>
                <w:lang w:val="en-GB"/>
              </w:rPr>
            </w:pPr>
            <w:r w:rsidRPr="00535493">
              <w:rPr>
                <w:lang w:val="en-GB"/>
              </w:rPr>
              <w:t>No tax recharge applies unless mandatory law requires it.</w:t>
            </w:r>
          </w:p>
          <w:p w14:paraId="6B09C56A" w14:textId="0726C440" w:rsidR="00B279EC" w:rsidRPr="00535493" w:rsidRDefault="00535493">
            <w:pPr>
              <w:jc w:val="left"/>
              <w:rPr>
                <w:lang w:val="en-GB"/>
              </w:rPr>
            </w:pPr>
            <w:r w:rsidRPr="00535493">
              <w:rPr>
                <w:noProof/>
                <w:color w:val="00B050"/>
                <w:lang w:val="en-GB"/>
              </w:rPr>
              <w:t xml:space="preserve">[ </w:t>
            </w:r>
            <w:r w:rsidR="00003F33" w:rsidRPr="00535493">
              <w:rPr>
                <w:noProof/>
                <w:color w:val="00B050"/>
                <w:lang w:val="en-GB"/>
              </w:rPr>
              <w:t>Standard</w:t>
            </w:r>
            <w:r w:rsidRPr="00535493">
              <w:rPr>
                <w:noProof/>
                <w:color w:val="00B050"/>
                <w:lang w:val="en-GB"/>
              </w:rPr>
              <w:t xml:space="preserve"> ]</w:t>
            </w:r>
          </w:p>
          <w:p w14:paraId="7EEC3764" w14:textId="699DEFEA" w:rsidR="00B279EC" w:rsidRPr="00535493" w:rsidRDefault="00003F33">
            <w:pPr>
              <w:jc w:val="left"/>
              <w:rPr>
                <w:lang w:val="en-GB"/>
              </w:rPr>
            </w:pPr>
            <w:r w:rsidRPr="00535493">
              <w:rPr>
                <w:lang w:val="en-GB"/>
              </w:rPr>
              <w:t>Incubator may recharge Project-attributable taxes.</w:t>
            </w:r>
          </w:p>
          <w:p w14:paraId="7A08DDF6" w14:textId="3AB31EF1" w:rsidR="00B279EC" w:rsidRPr="00535493" w:rsidRDefault="00535493">
            <w:pPr>
              <w:jc w:val="left"/>
              <w:rPr>
                <w:lang w:val="en-GB"/>
              </w:rPr>
            </w:pPr>
            <w:r w:rsidRPr="00535493">
              <w:rPr>
                <w:noProof/>
                <w:color w:val="00B050"/>
                <w:lang w:val="en-GB"/>
              </w:rPr>
              <w:t xml:space="preserve">[ </w:t>
            </w:r>
            <w:r w:rsidR="00003F33" w:rsidRPr="00535493">
              <w:rPr>
                <w:noProof/>
                <w:color w:val="00B050"/>
                <w:lang w:val="en-GB"/>
              </w:rPr>
              <w:t>Custom</w:t>
            </w:r>
            <w:r w:rsidRPr="00535493">
              <w:rPr>
                <w:noProof/>
                <w:color w:val="00B050"/>
                <w:lang w:val="en-GB"/>
              </w:rPr>
              <w:t xml:space="preserve"> ]</w:t>
            </w:r>
          </w:p>
          <w:p w14:paraId="268FF3CD" w14:textId="0E843041" w:rsidR="0087175A" w:rsidRPr="00535493" w:rsidRDefault="00535493">
            <w:pPr>
              <w:jc w:val="left"/>
              <w:rPr>
                <w:lang w:val="en-GB"/>
              </w:rPr>
            </w:pPr>
            <w:r w:rsidRPr="00535493">
              <w:rPr>
                <w:noProof/>
                <w:color w:val="0000FF"/>
                <w:lang w:val="en-GB"/>
              </w:rPr>
              <w:t xml:space="preserve">‹ </w:t>
            </w:r>
            <w:r w:rsidR="00003F33" w:rsidRPr="00535493">
              <w:rPr>
                <w:noProof/>
                <w:color w:val="0000FF"/>
                <w:lang w:val="en-GB"/>
              </w:rPr>
              <w:t>Tax recharge rule</w:t>
            </w:r>
            <w:r w:rsidRPr="00535493">
              <w:rPr>
                <w:noProof/>
                <w:color w:val="0000FF"/>
                <w:lang w:val="en-GB"/>
              </w:rPr>
              <w:t xml:space="preserve"> ›</w:t>
            </w:r>
            <w:r w:rsidR="00003F33" w:rsidRPr="00535493">
              <w:rPr>
                <w:lang w:val="en-GB"/>
              </w:rPr>
              <w:t>.</w:t>
            </w:r>
          </w:p>
        </w:tc>
      </w:tr>
      <w:tr w:rsidR="0087175A" w:rsidRPr="00535493" w14:paraId="268FF3D1" w14:textId="77777777" w:rsidTr="002F751A">
        <w:trPr>
          <w:jc w:val="center"/>
        </w:trPr>
        <w:tc>
          <w:tcPr>
            <w:tcW w:w="2548" w:type="dxa"/>
          </w:tcPr>
          <w:p w14:paraId="268FF3CF" w14:textId="77777777" w:rsidR="0087175A" w:rsidRPr="00535493" w:rsidRDefault="00003F33">
            <w:pPr>
              <w:jc w:val="left"/>
              <w:rPr>
                <w:lang w:val="en-GB"/>
              </w:rPr>
            </w:pPr>
            <w:r w:rsidRPr="00535493">
              <w:rPr>
                <w:b/>
                <w:bCs/>
                <w:lang w:val="en-GB"/>
              </w:rPr>
              <w:t>Optional Services</w:t>
            </w:r>
          </w:p>
        </w:tc>
        <w:tc>
          <w:tcPr>
            <w:tcW w:w="7646" w:type="dxa"/>
          </w:tcPr>
          <w:p w14:paraId="268FF3D0" w14:textId="40607FBB" w:rsidR="0087175A" w:rsidRPr="00535493" w:rsidRDefault="00535493">
            <w:pPr>
              <w:jc w:val="left"/>
              <w:rPr>
                <w:lang w:val="en-GB"/>
              </w:rPr>
            </w:pPr>
            <w:r w:rsidRPr="00535493">
              <w:rPr>
                <w:noProof/>
                <w:color w:val="0000FF"/>
                <w:lang w:val="en-GB"/>
              </w:rPr>
              <w:t xml:space="preserve">‹ </w:t>
            </w:r>
            <w:r w:rsidR="00003F33" w:rsidRPr="00535493">
              <w:rPr>
                <w:noProof/>
                <w:color w:val="0000FF"/>
                <w:lang w:val="en-GB"/>
              </w:rPr>
              <w:t>Optional services and pricing</w:t>
            </w:r>
            <w:r w:rsidRPr="00535493">
              <w:rPr>
                <w:noProof/>
                <w:color w:val="0000FF"/>
                <w:lang w:val="en-GB"/>
              </w:rPr>
              <w:t xml:space="preserve"> ›</w:t>
            </w:r>
            <w:r w:rsidR="00003F33" w:rsidRPr="00535493">
              <w:rPr>
                <w:lang w:val="en-GB"/>
              </w:rPr>
              <w:t>.</w:t>
            </w:r>
          </w:p>
        </w:tc>
      </w:tr>
      <w:tr w:rsidR="0087175A" w:rsidRPr="00535493" w14:paraId="268FF3D4" w14:textId="77777777" w:rsidTr="002F751A">
        <w:trPr>
          <w:jc w:val="center"/>
        </w:trPr>
        <w:tc>
          <w:tcPr>
            <w:tcW w:w="2548" w:type="dxa"/>
          </w:tcPr>
          <w:p w14:paraId="268FF3D2" w14:textId="77777777" w:rsidR="0087175A" w:rsidRPr="00535493" w:rsidRDefault="00003F33">
            <w:pPr>
              <w:jc w:val="left"/>
              <w:rPr>
                <w:lang w:val="en-GB"/>
              </w:rPr>
            </w:pPr>
            <w:r w:rsidRPr="00535493">
              <w:rPr>
                <w:b/>
                <w:bCs/>
                <w:lang w:val="en-GB"/>
              </w:rPr>
              <w:t>Payment Structure</w:t>
            </w:r>
          </w:p>
        </w:tc>
        <w:tc>
          <w:tcPr>
            <w:tcW w:w="7646" w:type="dxa"/>
          </w:tcPr>
          <w:p w14:paraId="737079FD" w14:textId="258B3E5A" w:rsidR="00B279EC" w:rsidRPr="00535493" w:rsidRDefault="00535493" w:rsidP="00535493">
            <w:pPr>
              <w:pStyle w:val="Comments"/>
              <w:rPr>
                <w:lang w:val="en-GB"/>
              </w:rPr>
            </w:pPr>
            <w:r w:rsidRPr="00535493">
              <w:rPr>
                <w:noProof w:val="0"/>
                <w:lang w:val="en-GB"/>
              </w:rPr>
              <w:t xml:space="preserve">{? </w:t>
            </w:r>
            <w:r w:rsidR="00003F33" w:rsidRPr="00535493">
              <w:rPr>
                <w:noProof w:val="0"/>
                <w:lang w:val="en-GB"/>
              </w:rPr>
              <w:t>Choose one option.</w:t>
            </w:r>
            <w:r w:rsidRPr="00535493">
              <w:rPr>
                <w:noProof w:val="0"/>
                <w:lang w:val="en-GB"/>
              </w:rPr>
              <w:t xml:space="preserve"> ?}</w:t>
            </w:r>
          </w:p>
          <w:p w14:paraId="191E1E4C" w14:textId="27DF5B8A" w:rsidR="00B279EC" w:rsidRPr="00535493" w:rsidRDefault="00535493">
            <w:pPr>
              <w:jc w:val="left"/>
              <w:rPr>
                <w:lang w:val="en-GB"/>
              </w:rPr>
            </w:pPr>
            <w:r w:rsidRPr="00535493">
              <w:rPr>
                <w:noProof/>
                <w:color w:val="00B050"/>
                <w:lang w:val="en-GB"/>
              </w:rPr>
              <w:t xml:space="preserve">[ </w:t>
            </w:r>
            <w:r w:rsidR="00003F33" w:rsidRPr="00535493">
              <w:rPr>
                <w:noProof/>
                <w:color w:val="00B050"/>
                <w:lang w:val="en-GB"/>
              </w:rPr>
              <w:t>Firm</w:t>
            </w:r>
            <w:r w:rsidRPr="00535493">
              <w:rPr>
                <w:noProof/>
                <w:color w:val="00B050"/>
                <w:lang w:val="en-GB"/>
              </w:rPr>
              <w:t xml:space="preserve"> ]</w:t>
            </w:r>
          </w:p>
          <w:p w14:paraId="181FAB14" w14:textId="02619A37" w:rsidR="00B279EC" w:rsidRPr="00535493" w:rsidRDefault="00003F33">
            <w:pPr>
              <w:jc w:val="left"/>
              <w:rPr>
                <w:lang w:val="en-GB"/>
              </w:rPr>
            </w:pPr>
            <w:r w:rsidRPr="00535493">
              <w:rPr>
                <w:lang w:val="en-GB"/>
              </w:rPr>
              <w:t>100% Firm Commitments.</w:t>
            </w:r>
          </w:p>
          <w:p w14:paraId="60086401" w14:textId="483889E0" w:rsidR="00B279EC" w:rsidRPr="00535493" w:rsidRDefault="00535493">
            <w:pPr>
              <w:jc w:val="left"/>
              <w:rPr>
                <w:lang w:val="en-GB"/>
              </w:rPr>
            </w:pPr>
            <w:r w:rsidRPr="00535493">
              <w:rPr>
                <w:noProof/>
                <w:color w:val="00B050"/>
                <w:lang w:val="en-GB"/>
              </w:rPr>
              <w:t xml:space="preserve">[ </w:t>
            </w:r>
            <w:r w:rsidR="00003F33" w:rsidRPr="00535493">
              <w:rPr>
                <w:noProof/>
                <w:color w:val="00B050"/>
                <w:lang w:val="en-GB"/>
              </w:rPr>
              <w:t>Mixed</w:t>
            </w:r>
            <w:r w:rsidRPr="00535493">
              <w:rPr>
                <w:noProof/>
                <w:color w:val="00B050"/>
                <w:lang w:val="en-GB"/>
              </w:rPr>
              <w:t xml:space="preserve"> ]</w:t>
            </w:r>
          </w:p>
          <w:p w14:paraId="763485A0" w14:textId="251C3D5E" w:rsidR="00B279EC" w:rsidRPr="00535493" w:rsidRDefault="00003F33">
            <w:pPr>
              <w:jc w:val="left"/>
              <w:rPr>
                <w:lang w:val="en-GB"/>
              </w:rPr>
            </w:pPr>
            <w:r w:rsidRPr="00535493">
              <w:rPr>
                <w:lang w:val="en-GB"/>
              </w:rPr>
              <w:t>At least 50% Firm Commitments, with the balance split between Flex Commitments and Credit Commitments if approved by Incubator.</w:t>
            </w:r>
          </w:p>
          <w:p w14:paraId="125D5360" w14:textId="1DC428AD" w:rsidR="00B279EC" w:rsidRPr="00535493" w:rsidRDefault="00535493">
            <w:pPr>
              <w:jc w:val="left"/>
              <w:rPr>
                <w:lang w:val="en-GB"/>
              </w:rPr>
            </w:pPr>
            <w:r w:rsidRPr="00535493">
              <w:rPr>
                <w:noProof/>
                <w:color w:val="00B050"/>
                <w:lang w:val="en-GB"/>
              </w:rPr>
              <w:t xml:space="preserve">[ </w:t>
            </w:r>
            <w:r w:rsidR="00003F33" w:rsidRPr="00535493">
              <w:rPr>
                <w:noProof/>
                <w:color w:val="00B050"/>
                <w:lang w:val="en-GB"/>
              </w:rPr>
              <w:t>Custom</w:t>
            </w:r>
            <w:r w:rsidRPr="00535493">
              <w:rPr>
                <w:noProof/>
                <w:color w:val="00B050"/>
                <w:lang w:val="en-GB"/>
              </w:rPr>
              <w:t xml:space="preserve"> ]</w:t>
            </w:r>
          </w:p>
          <w:p w14:paraId="268FF3D3" w14:textId="7231869A" w:rsidR="0087175A" w:rsidRPr="00535493" w:rsidRDefault="00535493">
            <w:pPr>
              <w:jc w:val="left"/>
              <w:rPr>
                <w:lang w:val="en-GB"/>
              </w:rPr>
            </w:pPr>
            <w:r w:rsidRPr="00535493">
              <w:rPr>
                <w:noProof/>
                <w:color w:val="0000FF"/>
                <w:lang w:val="en-GB"/>
              </w:rPr>
              <w:t xml:space="preserve">‹ </w:t>
            </w:r>
            <w:r w:rsidR="00003F33" w:rsidRPr="00535493">
              <w:rPr>
                <w:noProof/>
                <w:color w:val="0000FF"/>
                <w:lang w:val="en-GB"/>
              </w:rPr>
              <w:t>Payment structure</w:t>
            </w:r>
            <w:r w:rsidRPr="00535493">
              <w:rPr>
                <w:noProof/>
                <w:color w:val="0000FF"/>
                <w:lang w:val="en-GB"/>
              </w:rPr>
              <w:t xml:space="preserve"> ›</w:t>
            </w:r>
            <w:r w:rsidR="00003F33" w:rsidRPr="00535493">
              <w:rPr>
                <w:lang w:val="en-GB"/>
              </w:rPr>
              <w:t>.</w:t>
            </w:r>
          </w:p>
        </w:tc>
      </w:tr>
      <w:tr w:rsidR="0087175A" w:rsidRPr="00535493" w14:paraId="268FF3D7" w14:textId="77777777" w:rsidTr="002F751A">
        <w:trPr>
          <w:jc w:val="center"/>
        </w:trPr>
        <w:tc>
          <w:tcPr>
            <w:tcW w:w="2548" w:type="dxa"/>
          </w:tcPr>
          <w:p w14:paraId="268FF3D5" w14:textId="6F299BEE" w:rsidR="0087175A" w:rsidRPr="00535493" w:rsidRDefault="00775256">
            <w:pPr>
              <w:jc w:val="left"/>
              <w:rPr>
                <w:lang w:val="en-GB"/>
              </w:rPr>
            </w:pPr>
            <w:r w:rsidRPr="00535493">
              <w:rPr>
                <w:b/>
                <w:bCs/>
                <w:lang w:val="en-GB"/>
              </w:rPr>
              <w:t>Tokens</w:t>
            </w:r>
          </w:p>
        </w:tc>
        <w:tc>
          <w:tcPr>
            <w:tcW w:w="7646" w:type="dxa"/>
          </w:tcPr>
          <w:p w14:paraId="3BC05797" w14:textId="0FB486C2" w:rsidR="00B279EC" w:rsidRPr="00535493" w:rsidRDefault="00535493" w:rsidP="00535493">
            <w:pPr>
              <w:pStyle w:val="Comments"/>
              <w:rPr>
                <w:lang w:val="en-GB"/>
              </w:rPr>
            </w:pPr>
            <w:r w:rsidRPr="00535493">
              <w:rPr>
                <w:noProof w:val="0"/>
                <w:lang w:val="en-GB"/>
              </w:rPr>
              <w:t xml:space="preserve">{? </w:t>
            </w:r>
            <w:r w:rsidR="00040CA5">
              <w:rPr>
                <w:noProof w:val="0"/>
                <w:lang w:val="en-GB"/>
              </w:rPr>
              <w:t>If contract payment has Flex or Credit options, c</w:t>
            </w:r>
            <w:r w:rsidR="00003F33" w:rsidRPr="00535493">
              <w:rPr>
                <w:noProof w:val="0"/>
                <w:lang w:val="en-GB"/>
              </w:rPr>
              <w:t xml:space="preserve">hoose </w:t>
            </w:r>
            <w:r w:rsidR="00775256" w:rsidRPr="00535493">
              <w:rPr>
                <w:noProof w:val="0"/>
                <w:lang w:val="en-GB"/>
              </w:rPr>
              <w:t>a type of Tokens</w:t>
            </w:r>
            <w:r w:rsidRPr="00535493">
              <w:rPr>
                <w:noProof w:val="0"/>
                <w:lang w:val="en-GB"/>
              </w:rPr>
              <w:t xml:space="preserve"> ?}</w:t>
            </w:r>
          </w:p>
          <w:p w14:paraId="37F0754C" w14:textId="1245FC7A" w:rsidR="00B279EC" w:rsidRPr="00535493" w:rsidRDefault="00535493">
            <w:pPr>
              <w:jc w:val="left"/>
              <w:rPr>
                <w:lang w:val="en-GB"/>
              </w:rPr>
            </w:pPr>
            <w:r w:rsidRPr="00535493">
              <w:rPr>
                <w:noProof/>
                <w:color w:val="00B050"/>
                <w:lang w:val="en-GB"/>
              </w:rPr>
              <w:t xml:space="preserve">[ </w:t>
            </w:r>
            <w:r w:rsidR="00003F33" w:rsidRPr="00535493">
              <w:rPr>
                <w:noProof/>
                <w:color w:val="00B050"/>
                <w:lang w:val="en-GB"/>
              </w:rPr>
              <w:t>Standard</w:t>
            </w:r>
            <w:r w:rsidRPr="00535493">
              <w:rPr>
                <w:noProof/>
                <w:color w:val="00B050"/>
                <w:lang w:val="en-GB"/>
              </w:rPr>
              <w:t xml:space="preserve"> ]</w:t>
            </w:r>
          </w:p>
          <w:p w14:paraId="5B59D369" w14:textId="430928F7" w:rsidR="00B279EC" w:rsidRPr="00535493" w:rsidRDefault="00003F33">
            <w:pPr>
              <w:jc w:val="left"/>
              <w:rPr>
                <w:lang w:val="en-GB"/>
              </w:rPr>
            </w:pPr>
            <w:r w:rsidRPr="00535493">
              <w:rPr>
                <w:lang w:val="en-GB"/>
              </w:rPr>
              <w:lastRenderedPageBreak/>
              <w:t>Standard</w:t>
            </w:r>
          </w:p>
          <w:p w14:paraId="4AB3C19A" w14:textId="33397197" w:rsidR="00B279EC" w:rsidRPr="00535493" w:rsidRDefault="00535493">
            <w:pPr>
              <w:jc w:val="left"/>
              <w:rPr>
                <w:lang w:val="en-GB"/>
              </w:rPr>
            </w:pPr>
            <w:r w:rsidRPr="00535493">
              <w:rPr>
                <w:noProof/>
                <w:color w:val="00B050"/>
                <w:lang w:val="en-GB"/>
              </w:rPr>
              <w:t xml:space="preserve">[ </w:t>
            </w:r>
            <w:r w:rsidR="00003F33" w:rsidRPr="00535493">
              <w:rPr>
                <w:noProof/>
                <w:color w:val="00B050"/>
                <w:lang w:val="en-GB"/>
              </w:rPr>
              <w:t>Redeemable</w:t>
            </w:r>
            <w:r w:rsidRPr="00535493">
              <w:rPr>
                <w:noProof/>
                <w:color w:val="00B050"/>
                <w:lang w:val="en-GB"/>
              </w:rPr>
              <w:t xml:space="preserve"> ]</w:t>
            </w:r>
          </w:p>
          <w:p w14:paraId="268FF3D6" w14:textId="45B39A15" w:rsidR="0087175A" w:rsidRPr="00535493" w:rsidRDefault="00003F33">
            <w:pPr>
              <w:jc w:val="left"/>
              <w:rPr>
                <w:lang w:val="en-GB"/>
              </w:rPr>
            </w:pPr>
            <w:r w:rsidRPr="00535493">
              <w:rPr>
                <w:lang w:val="en-GB"/>
              </w:rPr>
              <w:t>Redeemable</w:t>
            </w:r>
          </w:p>
        </w:tc>
      </w:tr>
      <w:tr w:rsidR="0087175A" w:rsidRPr="00535493" w14:paraId="268FF3DA" w14:textId="77777777" w:rsidTr="002F751A">
        <w:trPr>
          <w:jc w:val="center"/>
        </w:trPr>
        <w:tc>
          <w:tcPr>
            <w:tcW w:w="2548" w:type="dxa"/>
          </w:tcPr>
          <w:p w14:paraId="268FF3D8" w14:textId="1C0AD6E2" w:rsidR="0087175A" w:rsidRPr="00535493" w:rsidRDefault="00003F33">
            <w:pPr>
              <w:jc w:val="left"/>
              <w:rPr>
                <w:lang w:val="en-GB"/>
              </w:rPr>
            </w:pPr>
            <w:r w:rsidRPr="00535493">
              <w:rPr>
                <w:b/>
                <w:bCs/>
                <w:lang w:val="en-GB"/>
              </w:rPr>
              <w:lastRenderedPageBreak/>
              <w:t>Minor Breach Penalty</w:t>
            </w:r>
          </w:p>
        </w:tc>
        <w:tc>
          <w:tcPr>
            <w:tcW w:w="7646" w:type="dxa"/>
          </w:tcPr>
          <w:p w14:paraId="268FF3D9" w14:textId="64483328" w:rsidR="0087175A" w:rsidRPr="00535493" w:rsidRDefault="00535493">
            <w:pPr>
              <w:jc w:val="left"/>
              <w:rPr>
                <w:lang w:val="en-GB"/>
              </w:rPr>
            </w:pPr>
            <w:r w:rsidRPr="00535493">
              <w:rPr>
                <w:noProof/>
                <w:color w:val="0000FF"/>
                <w:lang w:val="en-GB"/>
              </w:rPr>
              <w:t xml:space="preserve">‹ </w:t>
            </w:r>
            <w:r w:rsidR="002F751A" w:rsidRPr="00535493">
              <w:rPr>
                <w:noProof/>
                <w:color w:val="0000FF"/>
                <w:lang w:val="en-GB"/>
              </w:rPr>
              <w:t>100 € per incident per incident</w:t>
            </w:r>
            <w:r w:rsidRPr="00535493">
              <w:rPr>
                <w:noProof/>
                <w:color w:val="0000FF"/>
                <w:lang w:val="en-GB"/>
              </w:rPr>
              <w:t xml:space="preserve"> ›</w:t>
            </w:r>
            <w:r w:rsidR="00003F33" w:rsidRPr="00535493">
              <w:rPr>
                <w:lang w:val="en-GB"/>
              </w:rPr>
              <w:t>.</w:t>
            </w:r>
          </w:p>
        </w:tc>
      </w:tr>
      <w:tr w:rsidR="0087175A" w:rsidRPr="00535493" w14:paraId="268FF3DD" w14:textId="77777777" w:rsidTr="002F751A">
        <w:trPr>
          <w:jc w:val="center"/>
        </w:trPr>
        <w:tc>
          <w:tcPr>
            <w:tcW w:w="2548" w:type="dxa"/>
          </w:tcPr>
          <w:p w14:paraId="268FF3DB" w14:textId="77777777" w:rsidR="0087175A" w:rsidRPr="00535493" w:rsidRDefault="00003F33">
            <w:pPr>
              <w:jc w:val="left"/>
              <w:rPr>
                <w:lang w:val="en-GB"/>
              </w:rPr>
            </w:pPr>
            <w:r w:rsidRPr="00535493">
              <w:rPr>
                <w:b/>
                <w:bCs/>
                <w:lang w:val="en-GB"/>
              </w:rPr>
              <w:t>Transfer Requested By</w:t>
            </w:r>
          </w:p>
        </w:tc>
        <w:tc>
          <w:tcPr>
            <w:tcW w:w="7646" w:type="dxa"/>
          </w:tcPr>
          <w:p w14:paraId="5D34EF68" w14:textId="614356F9" w:rsidR="00B279EC" w:rsidRPr="00535493" w:rsidRDefault="00535493" w:rsidP="00535493">
            <w:pPr>
              <w:pStyle w:val="Comments"/>
              <w:rPr>
                <w:lang w:val="en-GB"/>
              </w:rPr>
            </w:pPr>
            <w:r w:rsidRPr="00535493">
              <w:rPr>
                <w:noProof w:val="0"/>
                <w:lang w:val="en-GB"/>
              </w:rPr>
              <w:t xml:space="preserve">{? </w:t>
            </w:r>
            <w:r w:rsidR="00003F33" w:rsidRPr="00535493">
              <w:rPr>
                <w:noProof w:val="0"/>
                <w:lang w:val="en-GB"/>
              </w:rPr>
              <w:t>Choose who may request Transfer.</w:t>
            </w:r>
            <w:r w:rsidRPr="00535493">
              <w:rPr>
                <w:noProof w:val="0"/>
                <w:lang w:val="en-GB"/>
              </w:rPr>
              <w:t xml:space="preserve"> ?}</w:t>
            </w:r>
          </w:p>
          <w:p w14:paraId="37ADCC7E" w14:textId="40374C49" w:rsidR="00B279EC" w:rsidRPr="00535493" w:rsidRDefault="00535493">
            <w:pPr>
              <w:jc w:val="left"/>
              <w:rPr>
                <w:lang w:val="en-GB"/>
              </w:rPr>
            </w:pPr>
            <w:r w:rsidRPr="00535493">
              <w:rPr>
                <w:noProof/>
                <w:color w:val="00B050"/>
                <w:lang w:val="en-GB"/>
              </w:rPr>
              <w:t xml:space="preserve">[ </w:t>
            </w:r>
            <w:r w:rsidR="00003F33" w:rsidRPr="00535493">
              <w:rPr>
                <w:noProof/>
                <w:color w:val="00B050"/>
                <w:lang w:val="en-GB"/>
              </w:rPr>
              <w:t>Default</w:t>
            </w:r>
            <w:r w:rsidRPr="00535493">
              <w:rPr>
                <w:noProof/>
                <w:color w:val="00B050"/>
                <w:lang w:val="en-GB"/>
              </w:rPr>
              <w:t xml:space="preserve"> ]</w:t>
            </w:r>
          </w:p>
          <w:p w14:paraId="318DCEF8" w14:textId="72B99D05" w:rsidR="00B279EC" w:rsidRPr="00535493" w:rsidRDefault="002F751A">
            <w:pPr>
              <w:jc w:val="left"/>
              <w:rPr>
                <w:lang w:val="en-GB"/>
              </w:rPr>
            </w:pPr>
            <w:r w:rsidRPr="00535493">
              <w:rPr>
                <w:lang w:val="en-GB"/>
              </w:rPr>
              <w:t>Project Assembly</w:t>
            </w:r>
            <w:r w:rsidR="00003F33" w:rsidRPr="00535493">
              <w:rPr>
                <w:lang w:val="en-GB"/>
              </w:rPr>
              <w:t xml:space="preserve"> or Incubator.</w:t>
            </w:r>
          </w:p>
          <w:p w14:paraId="65BDDC5F" w14:textId="0D5D2874" w:rsidR="00B279EC" w:rsidRPr="00535493" w:rsidRDefault="00535493">
            <w:pPr>
              <w:jc w:val="left"/>
              <w:rPr>
                <w:lang w:val="en-GB"/>
              </w:rPr>
            </w:pPr>
            <w:r w:rsidRPr="00535493">
              <w:rPr>
                <w:noProof/>
                <w:color w:val="00B050"/>
                <w:lang w:val="en-GB"/>
              </w:rPr>
              <w:t xml:space="preserve">[ </w:t>
            </w:r>
            <w:r w:rsidR="00003F33" w:rsidRPr="00535493">
              <w:rPr>
                <w:noProof/>
                <w:color w:val="00B050"/>
                <w:lang w:val="en-GB"/>
              </w:rPr>
              <w:t>Custom</w:t>
            </w:r>
            <w:r w:rsidRPr="00535493">
              <w:rPr>
                <w:noProof/>
                <w:color w:val="00B050"/>
                <w:lang w:val="en-GB"/>
              </w:rPr>
              <w:t xml:space="preserve"> ]</w:t>
            </w:r>
          </w:p>
          <w:p w14:paraId="268FF3DC" w14:textId="15C90967" w:rsidR="0087175A" w:rsidRPr="00535493" w:rsidRDefault="00535493">
            <w:pPr>
              <w:jc w:val="left"/>
              <w:rPr>
                <w:lang w:val="en-GB"/>
              </w:rPr>
            </w:pPr>
            <w:r w:rsidRPr="00535493">
              <w:rPr>
                <w:noProof/>
                <w:color w:val="0000FF"/>
                <w:lang w:val="en-GB"/>
              </w:rPr>
              <w:t xml:space="preserve">‹ </w:t>
            </w:r>
            <w:r w:rsidR="00003F33" w:rsidRPr="00535493">
              <w:rPr>
                <w:noProof/>
                <w:color w:val="0000FF"/>
                <w:lang w:val="en-GB"/>
              </w:rPr>
              <w:t>Persons or governance body that may request Transfer</w:t>
            </w:r>
            <w:r w:rsidRPr="00535493">
              <w:rPr>
                <w:noProof/>
                <w:color w:val="0000FF"/>
                <w:lang w:val="en-GB"/>
              </w:rPr>
              <w:t xml:space="preserve"> ›</w:t>
            </w:r>
            <w:r w:rsidR="00003F33" w:rsidRPr="00535493">
              <w:rPr>
                <w:lang w:val="en-GB"/>
              </w:rPr>
              <w:t>.</w:t>
            </w:r>
          </w:p>
        </w:tc>
      </w:tr>
      <w:tr w:rsidR="0087175A" w:rsidRPr="00535493" w14:paraId="268FF3E0" w14:textId="77777777" w:rsidTr="002F751A">
        <w:trPr>
          <w:jc w:val="center"/>
        </w:trPr>
        <w:tc>
          <w:tcPr>
            <w:tcW w:w="2548" w:type="dxa"/>
          </w:tcPr>
          <w:p w14:paraId="268FF3DE" w14:textId="77777777" w:rsidR="0087175A" w:rsidRPr="00535493" w:rsidRDefault="00003F33">
            <w:pPr>
              <w:jc w:val="left"/>
              <w:rPr>
                <w:lang w:val="en-GB"/>
              </w:rPr>
            </w:pPr>
            <w:r w:rsidRPr="00535493">
              <w:rPr>
                <w:b/>
                <w:bCs/>
                <w:lang w:val="en-GB"/>
              </w:rPr>
              <w:t>Transfer Notice Period</w:t>
            </w:r>
          </w:p>
        </w:tc>
        <w:tc>
          <w:tcPr>
            <w:tcW w:w="7646" w:type="dxa"/>
          </w:tcPr>
          <w:p w14:paraId="268FF3DF" w14:textId="40109494" w:rsidR="0087175A" w:rsidRPr="00535493" w:rsidRDefault="00535493">
            <w:pPr>
              <w:jc w:val="left"/>
              <w:rPr>
                <w:lang w:val="en-GB"/>
              </w:rPr>
            </w:pPr>
            <w:r w:rsidRPr="00535493">
              <w:rPr>
                <w:noProof/>
                <w:color w:val="0000FF"/>
                <w:lang w:val="en-GB"/>
              </w:rPr>
              <w:t xml:space="preserve">‹ </w:t>
            </w:r>
            <w:r w:rsidR="002E790F">
              <w:rPr>
                <w:noProof/>
                <w:color w:val="0000FF"/>
                <w:lang w:val="en-GB"/>
              </w:rPr>
              <w:t xml:space="preserve">3 </w:t>
            </w:r>
            <w:r w:rsidR="002F751A" w:rsidRPr="00535493">
              <w:rPr>
                <w:noProof/>
                <w:color w:val="0000FF"/>
                <w:lang w:val="en-GB"/>
              </w:rPr>
              <w:t>(</w:t>
            </w:r>
            <w:r w:rsidR="002E790F">
              <w:rPr>
                <w:noProof/>
                <w:color w:val="0000FF"/>
                <w:lang w:val="en-GB"/>
              </w:rPr>
              <w:t>t</w:t>
            </w:r>
            <w:r w:rsidR="002E790F" w:rsidRPr="00535493">
              <w:rPr>
                <w:noProof/>
                <w:color w:val="0000FF"/>
                <w:lang w:val="en-GB"/>
              </w:rPr>
              <w:t>hree</w:t>
            </w:r>
            <w:r w:rsidR="002F751A" w:rsidRPr="00535493">
              <w:rPr>
                <w:noProof/>
                <w:color w:val="0000FF"/>
                <w:lang w:val="en-GB"/>
              </w:rPr>
              <w:t>) months' prior notice</w:t>
            </w:r>
            <w:r w:rsidRPr="00535493">
              <w:rPr>
                <w:noProof/>
                <w:color w:val="0000FF"/>
                <w:lang w:val="en-GB"/>
              </w:rPr>
              <w:t xml:space="preserve"> ›</w:t>
            </w:r>
            <w:r w:rsidR="00003F33" w:rsidRPr="00535493">
              <w:rPr>
                <w:lang w:val="en-GB"/>
              </w:rPr>
              <w:t xml:space="preserve"> </w:t>
            </w:r>
          </w:p>
        </w:tc>
      </w:tr>
      <w:tr w:rsidR="0087175A" w:rsidRPr="00535493" w14:paraId="268FF3E3" w14:textId="77777777" w:rsidTr="002F751A">
        <w:trPr>
          <w:jc w:val="center"/>
        </w:trPr>
        <w:tc>
          <w:tcPr>
            <w:tcW w:w="2548" w:type="dxa"/>
          </w:tcPr>
          <w:p w14:paraId="268FF3E1" w14:textId="77777777" w:rsidR="0087175A" w:rsidRPr="00535493" w:rsidRDefault="00003F33">
            <w:pPr>
              <w:jc w:val="left"/>
              <w:rPr>
                <w:lang w:val="en-GB"/>
              </w:rPr>
            </w:pPr>
            <w:r w:rsidRPr="00535493">
              <w:rPr>
                <w:b/>
                <w:bCs/>
                <w:lang w:val="en-GB"/>
              </w:rPr>
              <w:t>Transfer Fee</w:t>
            </w:r>
          </w:p>
        </w:tc>
        <w:tc>
          <w:tcPr>
            <w:tcW w:w="7646" w:type="dxa"/>
          </w:tcPr>
          <w:p w14:paraId="268FF3E2" w14:textId="2B8ADC81" w:rsidR="0087175A" w:rsidRPr="00535493" w:rsidRDefault="00535493">
            <w:pPr>
              <w:jc w:val="left"/>
              <w:rPr>
                <w:lang w:val="en-GB"/>
              </w:rPr>
            </w:pPr>
            <w:r w:rsidRPr="00535493">
              <w:rPr>
                <w:noProof/>
                <w:color w:val="0000FF"/>
                <w:lang w:val="en-GB"/>
              </w:rPr>
              <w:t xml:space="preserve">‹ </w:t>
            </w:r>
            <w:r w:rsidR="002F751A" w:rsidRPr="00535493">
              <w:rPr>
                <w:noProof/>
                <w:color w:val="0000FF"/>
                <w:lang w:val="en-GB"/>
              </w:rPr>
              <w:t>2 000 €</w:t>
            </w:r>
            <w:r w:rsidR="00003F33" w:rsidRPr="00535493">
              <w:rPr>
                <w:noProof/>
                <w:color w:val="0000FF"/>
                <w:lang w:val="en-GB"/>
              </w:rPr>
              <w:t xml:space="preserve"> fee</w:t>
            </w:r>
            <w:r w:rsidRPr="00535493">
              <w:rPr>
                <w:noProof/>
                <w:color w:val="0000FF"/>
                <w:lang w:val="en-GB"/>
              </w:rPr>
              <w:t xml:space="preserve"> ›</w:t>
            </w:r>
            <w:r w:rsidR="00003F33" w:rsidRPr="00535493">
              <w:rPr>
                <w:lang w:val="en-GB"/>
              </w:rPr>
              <w:t>.</w:t>
            </w:r>
          </w:p>
        </w:tc>
      </w:tr>
      <w:tr w:rsidR="0087175A" w:rsidRPr="00535493" w14:paraId="268FF3E6" w14:textId="77777777" w:rsidTr="002F751A">
        <w:trPr>
          <w:jc w:val="center"/>
        </w:trPr>
        <w:tc>
          <w:tcPr>
            <w:tcW w:w="2548" w:type="dxa"/>
          </w:tcPr>
          <w:p w14:paraId="268FF3E4" w14:textId="34EC020B" w:rsidR="0087175A" w:rsidRPr="00535493" w:rsidRDefault="00003F33">
            <w:pPr>
              <w:jc w:val="left"/>
              <w:rPr>
                <w:lang w:val="en-GB"/>
              </w:rPr>
            </w:pPr>
            <w:r w:rsidRPr="00535493">
              <w:rPr>
                <w:b/>
                <w:bCs/>
                <w:lang w:val="en-GB"/>
              </w:rPr>
              <w:t>Transfer Delay Charge</w:t>
            </w:r>
          </w:p>
        </w:tc>
        <w:tc>
          <w:tcPr>
            <w:tcW w:w="7646" w:type="dxa"/>
          </w:tcPr>
          <w:p w14:paraId="268FF3E5" w14:textId="34EB47EB" w:rsidR="0087175A" w:rsidRPr="00535493" w:rsidRDefault="00535493" w:rsidP="002F751A">
            <w:pPr>
              <w:rPr>
                <w:lang w:val="en-GB"/>
              </w:rPr>
            </w:pPr>
            <w:r w:rsidRPr="00535493">
              <w:rPr>
                <w:noProof/>
                <w:color w:val="0000FF"/>
                <w:lang w:val="en-GB"/>
              </w:rPr>
              <w:t xml:space="preserve">‹ </w:t>
            </w:r>
            <w:r w:rsidR="002F751A" w:rsidRPr="00535493">
              <w:rPr>
                <w:noProof/>
                <w:color w:val="0000FF"/>
                <w:lang w:val="en-GB"/>
              </w:rPr>
              <w:t>250 € per additional month caused by Project-side delay</w:t>
            </w:r>
            <w:r w:rsidRPr="00535493">
              <w:rPr>
                <w:noProof/>
                <w:color w:val="0000FF"/>
                <w:lang w:val="en-GB"/>
              </w:rPr>
              <w:t xml:space="preserve"> ›</w:t>
            </w:r>
            <w:r w:rsidR="00003F33" w:rsidRPr="00535493">
              <w:rPr>
                <w:lang w:val="en-GB"/>
              </w:rPr>
              <w:t>.</w:t>
            </w:r>
          </w:p>
        </w:tc>
      </w:tr>
    </w:tbl>
    <w:p w14:paraId="268FF3EA" w14:textId="77777777" w:rsidR="0087175A" w:rsidRPr="00535493" w:rsidRDefault="0087175A">
      <w:pPr>
        <w:rPr>
          <w:lang w:val="en-GB"/>
        </w:rPr>
      </w:pPr>
    </w:p>
    <w:p w14:paraId="268FF3EB" w14:textId="77777777" w:rsidR="0087175A" w:rsidRPr="00535493" w:rsidRDefault="00003F33">
      <w:pPr>
        <w:pStyle w:val="Article1"/>
        <w:rPr>
          <w:lang w:val="en-GB"/>
        </w:rPr>
      </w:pPr>
      <w:r w:rsidRPr="00535493">
        <w:rPr>
          <w:lang w:val="en-GB"/>
        </w:rPr>
        <w:t>Exceptions</w:t>
      </w:r>
    </w:p>
    <w:p w14:paraId="268FF3EC" w14:textId="7D182203" w:rsidR="0087175A" w:rsidRPr="00535493" w:rsidRDefault="00003F33">
      <w:pPr>
        <w:pStyle w:val="Article2"/>
        <w:rPr>
          <w:lang w:val="en-GB"/>
        </w:rPr>
      </w:pPr>
      <w:r w:rsidRPr="00535493">
        <w:rPr>
          <w:lang w:val="en-GB"/>
        </w:rPr>
        <w:t>The Exceptions set out in this Article ("</w:t>
      </w:r>
      <w:r w:rsidRPr="00535493">
        <w:rPr>
          <w:b/>
          <w:bCs/>
          <w:lang w:val="en-GB"/>
        </w:rPr>
        <w:t>Exceptions</w:t>
      </w:r>
      <w:r w:rsidRPr="00535493">
        <w:rPr>
          <w:lang w:val="en-GB"/>
        </w:rPr>
        <w:t>") derogate from certain provisions of the Incubation-GC. Each Exception shall clearly specify the corresponding Article of the Incubation-GC from which it deviates.</w:t>
      </w:r>
      <w:r w:rsidR="00535493" w:rsidRPr="00535493">
        <w:rPr>
          <w:noProof/>
          <w:color w:val="00B050"/>
          <w:lang w:val="en-GB"/>
        </w:rPr>
        <w:t xml:space="preserve">{% </w:t>
      </w:r>
      <w:r w:rsidRPr="00535493">
        <w:rPr>
          <w:noProof/>
          <w:color w:val="00B050"/>
          <w:lang w:val="en-GB"/>
        </w:rPr>
        <w:t>if not contract.exceptions</w:t>
      </w:r>
      <w:r w:rsidR="00535493" w:rsidRPr="00535493">
        <w:rPr>
          <w:noProof/>
          <w:color w:val="00B050"/>
          <w:lang w:val="en-GB"/>
        </w:rPr>
        <w:t xml:space="preserve"> %}</w:t>
      </w:r>
    </w:p>
    <w:p w14:paraId="268FF3ED" w14:textId="336EF8EC" w:rsidR="0087175A" w:rsidRPr="00535493" w:rsidRDefault="00003F33">
      <w:pPr>
        <w:pStyle w:val="Article2"/>
        <w:rPr>
          <w:lang w:val="en-GB"/>
        </w:rPr>
      </w:pPr>
      <w:r w:rsidRPr="00535493">
        <w:rPr>
          <w:lang w:val="en-GB"/>
        </w:rPr>
        <w:t>There are no Exceptions to the provisions of the Incubation-GC in this Incubation-SC.</w:t>
      </w:r>
      <w:r w:rsidR="00535493" w:rsidRPr="00535493">
        <w:rPr>
          <w:noProof/>
          <w:color w:val="00B050"/>
          <w:lang w:val="en-GB"/>
        </w:rPr>
        <w:t xml:space="preserve">{% </w:t>
      </w:r>
      <w:r w:rsidRPr="00535493">
        <w:rPr>
          <w:noProof/>
          <w:color w:val="00B050"/>
          <w:lang w:val="en-GB"/>
        </w:rPr>
        <w:t>else</w:t>
      </w:r>
      <w:r w:rsidR="00535493" w:rsidRPr="00535493">
        <w:rPr>
          <w:noProof/>
          <w:color w:val="00B050"/>
          <w:lang w:val="en-GB"/>
        </w:rPr>
        <w:t xml:space="preserve"> %}</w:t>
      </w:r>
      <w:r w:rsidRPr="00535493">
        <w:rPr>
          <w:lang w:val="en-GB"/>
        </w:rPr>
        <w:t>This Contract contains the following Exceptions to the Incubation-GC:</w:t>
      </w:r>
    </w:p>
    <w:p w14:paraId="268FF3EE" w14:textId="6E5E5B31" w:rsidR="0087175A" w:rsidRPr="00535493" w:rsidRDefault="00535493" w:rsidP="00A41CAD">
      <w:pPr>
        <w:pStyle w:val="Offset"/>
        <w:rPr>
          <w:lang w:val="en-GB"/>
        </w:rPr>
      </w:pPr>
      <w:r w:rsidRPr="00535493">
        <w:rPr>
          <w:noProof/>
          <w:color w:val="0000FF"/>
          <w:lang w:val="en-GB"/>
        </w:rPr>
        <w:t xml:space="preserve">{{ </w:t>
      </w:r>
      <w:r w:rsidR="00003F33" w:rsidRPr="00535493">
        <w:rPr>
          <w:noProof/>
          <w:color w:val="0000FF"/>
          <w:lang w:val="en-GB"/>
        </w:rPr>
        <w:t>contract.exceptions or '</w:t>
      </w:r>
      <w:r w:rsidRPr="00535493">
        <w:rPr>
          <w:noProof/>
          <w:color w:val="0000FF"/>
          <w:lang w:val="en-GB"/>
        </w:rPr>
        <w:t xml:space="preserve">‹ </w:t>
      </w:r>
      <w:r w:rsidR="00003F33" w:rsidRPr="00535493">
        <w:rPr>
          <w:noProof/>
          <w:color w:val="0000FF"/>
          <w:lang w:val="en-GB"/>
        </w:rPr>
        <w:t>Contract exceptions</w:t>
      </w:r>
      <w:r w:rsidRPr="00535493">
        <w:rPr>
          <w:noProof/>
          <w:color w:val="0000FF"/>
          <w:lang w:val="en-GB"/>
        </w:rPr>
        <w:t xml:space="preserve"> ›</w:t>
      </w:r>
      <w:r w:rsidR="00003F33" w:rsidRPr="00535493">
        <w:rPr>
          <w:noProof/>
          <w:color w:val="0000FF"/>
          <w:lang w:val="en-GB"/>
        </w:rPr>
        <w:t>'</w:t>
      </w:r>
      <w:r w:rsidRPr="00535493">
        <w:rPr>
          <w:noProof/>
          <w:color w:val="0000FF"/>
          <w:lang w:val="en-GB"/>
        </w:rPr>
        <w:t xml:space="preserve"> }}</w:t>
      </w:r>
      <w:r w:rsidRPr="00535493">
        <w:rPr>
          <w:noProof/>
          <w:color w:val="00B050"/>
          <w:lang w:val="en-GB"/>
        </w:rPr>
        <w:t xml:space="preserve">{% </w:t>
      </w:r>
      <w:r w:rsidR="00003F33" w:rsidRPr="00535493">
        <w:rPr>
          <w:noProof/>
          <w:color w:val="00B050"/>
          <w:lang w:val="en-GB"/>
        </w:rPr>
        <w:t>endif</w:t>
      </w:r>
      <w:r w:rsidRPr="00535493">
        <w:rPr>
          <w:noProof/>
          <w:color w:val="00B050"/>
          <w:lang w:val="en-GB"/>
        </w:rPr>
        <w:t xml:space="preserve"> %}</w:t>
      </w:r>
    </w:p>
    <w:p w14:paraId="268FF3EF" w14:textId="77777777" w:rsidR="0087175A" w:rsidRPr="00535493" w:rsidRDefault="00003F33">
      <w:pPr>
        <w:pStyle w:val="Article1"/>
        <w:rPr>
          <w:lang w:val="en-GB"/>
        </w:rPr>
      </w:pPr>
      <w:r w:rsidRPr="00535493">
        <w:rPr>
          <w:lang w:val="en-GB"/>
        </w:rPr>
        <w:t>Extensions</w:t>
      </w:r>
    </w:p>
    <w:p w14:paraId="268FF3F0" w14:textId="5C508BF9" w:rsidR="0087175A" w:rsidRPr="00535493" w:rsidRDefault="00003F33">
      <w:pPr>
        <w:pStyle w:val="Article2"/>
        <w:rPr>
          <w:lang w:val="en-GB"/>
        </w:rPr>
      </w:pPr>
      <w:r w:rsidRPr="00535493">
        <w:rPr>
          <w:lang w:val="en-GB"/>
        </w:rPr>
        <w:t>The Extensions set out in this Article ("</w:t>
      </w:r>
      <w:r w:rsidRPr="00535493">
        <w:rPr>
          <w:b/>
          <w:bCs/>
          <w:lang w:val="en-GB"/>
        </w:rPr>
        <w:t>Extensions</w:t>
      </w:r>
      <w:r w:rsidRPr="00535493">
        <w:rPr>
          <w:lang w:val="en-GB"/>
        </w:rPr>
        <w:t>") complete the stipulations of the Incubation-GC, by providing additional specific conditions.</w:t>
      </w:r>
      <w:r w:rsidR="00535493" w:rsidRPr="00535493">
        <w:rPr>
          <w:noProof/>
          <w:color w:val="00B050"/>
          <w:lang w:val="en-GB"/>
        </w:rPr>
        <w:t xml:space="preserve">{% </w:t>
      </w:r>
      <w:r w:rsidRPr="00535493">
        <w:rPr>
          <w:noProof/>
          <w:color w:val="00B050"/>
          <w:lang w:val="en-GB"/>
        </w:rPr>
        <w:t>if not contract.extensions</w:t>
      </w:r>
      <w:r w:rsidR="00535493" w:rsidRPr="00535493">
        <w:rPr>
          <w:noProof/>
          <w:color w:val="00B050"/>
          <w:lang w:val="en-GB"/>
        </w:rPr>
        <w:t xml:space="preserve"> %}</w:t>
      </w:r>
    </w:p>
    <w:p w14:paraId="268FF3F1" w14:textId="0CC55FA3" w:rsidR="0087175A" w:rsidRPr="00535493" w:rsidRDefault="00003F33">
      <w:pPr>
        <w:pStyle w:val="Article2"/>
        <w:rPr>
          <w:lang w:val="en-GB"/>
        </w:rPr>
      </w:pPr>
      <w:r w:rsidRPr="00535493">
        <w:rPr>
          <w:lang w:val="en-GB"/>
        </w:rPr>
        <w:t>There are no Extensions to the provisions of the Incubation-GC in this Incubation-SC.</w:t>
      </w:r>
      <w:r w:rsidR="00535493" w:rsidRPr="00535493">
        <w:rPr>
          <w:noProof/>
          <w:color w:val="00B050"/>
          <w:lang w:val="en-GB"/>
        </w:rPr>
        <w:t xml:space="preserve">{% </w:t>
      </w:r>
      <w:r w:rsidRPr="00535493">
        <w:rPr>
          <w:noProof/>
          <w:color w:val="00B050"/>
          <w:lang w:val="en-GB"/>
        </w:rPr>
        <w:t>else</w:t>
      </w:r>
      <w:r w:rsidR="00535493" w:rsidRPr="00535493">
        <w:rPr>
          <w:noProof/>
          <w:color w:val="00B050"/>
          <w:lang w:val="en-GB"/>
        </w:rPr>
        <w:t xml:space="preserve"> %}</w:t>
      </w:r>
      <w:r w:rsidRPr="00535493">
        <w:rPr>
          <w:lang w:val="en-GB"/>
        </w:rPr>
        <w:t>This Contract contains the following Extensions to the Incubation-GC:</w:t>
      </w:r>
    </w:p>
    <w:p w14:paraId="268FF3F2" w14:textId="4382CEA7" w:rsidR="0087175A" w:rsidRDefault="00535493" w:rsidP="00A41CAD">
      <w:pPr>
        <w:pStyle w:val="Offset"/>
        <w:rPr>
          <w:noProof/>
          <w:color w:val="00B050"/>
          <w:lang w:val="en-GB"/>
        </w:rPr>
      </w:pPr>
      <w:r w:rsidRPr="00535493">
        <w:rPr>
          <w:noProof/>
          <w:color w:val="0000FF"/>
          <w:lang w:val="en-GB"/>
        </w:rPr>
        <w:t xml:space="preserve">{{ </w:t>
      </w:r>
      <w:r w:rsidR="00003F33" w:rsidRPr="00535493">
        <w:rPr>
          <w:noProof/>
          <w:color w:val="0000FF"/>
          <w:lang w:val="en-GB"/>
        </w:rPr>
        <w:t>contract.extensions or '</w:t>
      </w:r>
      <w:r w:rsidRPr="00535493">
        <w:rPr>
          <w:noProof/>
          <w:color w:val="0000FF"/>
          <w:lang w:val="en-GB"/>
        </w:rPr>
        <w:t xml:space="preserve">‹ </w:t>
      </w:r>
      <w:r w:rsidR="00003F33" w:rsidRPr="00535493">
        <w:rPr>
          <w:noProof/>
          <w:color w:val="0000FF"/>
          <w:lang w:val="en-GB"/>
        </w:rPr>
        <w:t>Contract extensions</w:t>
      </w:r>
      <w:r w:rsidRPr="00535493">
        <w:rPr>
          <w:noProof/>
          <w:color w:val="0000FF"/>
          <w:lang w:val="en-GB"/>
        </w:rPr>
        <w:t xml:space="preserve"> ›</w:t>
      </w:r>
      <w:r w:rsidR="00003F33" w:rsidRPr="00535493">
        <w:rPr>
          <w:noProof/>
          <w:color w:val="0000FF"/>
          <w:lang w:val="en-GB"/>
        </w:rPr>
        <w:t>'</w:t>
      </w:r>
      <w:r w:rsidRPr="00535493">
        <w:rPr>
          <w:noProof/>
          <w:color w:val="0000FF"/>
          <w:lang w:val="en-GB"/>
        </w:rPr>
        <w:t xml:space="preserve"> }}</w:t>
      </w:r>
      <w:r w:rsidRPr="00535493">
        <w:rPr>
          <w:noProof/>
          <w:color w:val="00B050"/>
          <w:lang w:val="en-GB"/>
        </w:rPr>
        <w:t xml:space="preserve">{% </w:t>
      </w:r>
      <w:r w:rsidR="00003F33" w:rsidRPr="00535493">
        <w:rPr>
          <w:noProof/>
          <w:color w:val="00B050"/>
          <w:lang w:val="en-GB"/>
        </w:rPr>
        <w:t>endif</w:t>
      </w:r>
      <w:r w:rsidRPr="00535493">
        <w:rPr>
          <w:noProof/>
          <w:color w:val="00B050"/>
          <w:lang w:val="en-GB"/>
        </w:rPr>
        <w:t xml:space="preserve"> %}</w:t>
      </w:r>
    </w:p>
    <w:p w14:paraId="0D682908" w14:textId="77777777" w:rsidR="002E790F" w:rsidRDefault="002E790F" w:rsidP="002E790F">
      <w:pPr>
        <w:pStyle w:val="Article1"/>
        <w:rPr>
          <w:lang w:val="en-GB"/>
        </w:rPr>
      </w:pPr>
      <w:r>
        <w:rPr>
          <w:lang w:val="en-GB"/>
        </w:rPr>
        <w:t>Parameters</w:t>
      </w:r>
    </w:p>
    <w:p w14:paraId="6FFAC16A" w14:textId="77777777" w:rsidR="002E790F" w:rsidRDefault="002E790F" w:rsidP="002E790F">
      <w:pPr>
        <w:pStyle w:val="Article2"/>
        <w:rPr>
          <w:lang w:val="en-GB"/>
        </w:rPr>
      </w:pPr>
      <w:r>
        <w:rPr>
          <w:lang w:val="en-GB"/>
        </w:rPr>
        <w:t>The Parameters set out in this Article (“</w:t>
      </w:r>
      <w:r w:rsidRPr="00CC55CB">
        <w:rPr>
          <w:b/>
          <w:bCs/>
          <w:lang w:val="en-GB"/>
        </w:rPr>
        <w:t>Parameters</w:t>
      </w:r>
      <w:r>
        <w:rPr>
          <w:lang w:val="en-GB"/>
        </w:rPr>
        <w:t xml:space="preserve">”) </w:t>
      </w:r>
      <w:r w:rsidRPr="00510DAB">
        <w:rPr>
          <w:lang w:val="en-GB"/>
        </w:rPr>
        <w:t xml:space="preserve">modify </w:t>
      </w:r>
      <w:r>
        <w:rPr>
          <w:lang w:val="en-GB"/>
        </w:rPr>
        <w:t>specific</w:t>
      </w:r>
      <w:r w:rsidRPr="00510DAB">
        <w:rPr>
          <w:lang w:val="en-GB"/>
        </w:rPr>
        <w:t xml:space="preserve"> default values established in the Collaboration-GC. </w:t>
      </w:r>
      <w:r w:rsidRPr="00CC55CB">
        <w:rPr>
          <w:noProof/>
          <w:color w:val="00B050"/>
          <w:lang w:val="en-GB"/>
        </w:rPr>
        <w:t>{% if not contract.parameters %}</w:t>
      </w:r>
    </w:p>
    <w:p w14:paraId="01DAF17A" w14:textId="77777777" w:rsidR="002E790F" w:rsidRPr="00C26D30" w:rsidRDefault="002E790F" w:rsidP="002E790F">
      <w:pPr>
        <w:pStyle w:val="Article2"/>
        <w:rPr>
          <w:lang w:val="en-GB"/>
        </w:rPr>
      </w:pPr>
      <w:r w:rsidRPr="00C26D30">
        <w:rPr>
          <w:lang w:val="en-GB"/>
        </w:rPr>
        <w:t xml:space="preserve">There are no </w:t>
      </w:r>
      <w:r>
        <w:rPr>
          <w:lang w:val="en-GB"/>
        </w:rPr>
        <w:t>Parameters</w:t>
      </w:r>
      <w:r w:rsidRPr="00C26D30">
        <w:rPr>
          <w:lang w:val="en-GB"/>
        </w:rPr>
        <w:t xml:space="preserve"> to the provisions of the Collaboration-GC in this Collaboration-SC.</w:t>
      </w:r>
      <w:r w:rsidRPr="00C26D30">
        <w:rPr>
          <w:color w:val="00B050"/>
          <w:lang w:val="en-GB"/>
        </w:rPr>
        <w:t>{% else %}</w:t>
      </w:r>
      <w:r w:rsidRPr="00C26D30">
        <w:rPr>
          <w:lang w:val="en-GB"/>
        </w:rPr>
        <w:t xml:space="preserve">This Contract </w:t>
      </w:r>
      <w:r>
        <w:rPr>
          <w:lang w:val="en-GB"/>
        </w:rPr>
        <w:t>modifies</w:t>
      </w:r>
      <w:r w:rsidRPr="00C26D30">
        <w:rPr>
          <w:lang w:val="en-GB"/>
        </w:rPr>
        <w:t xml:space="preserve"> the following </w:t>
      </w:r>
      <w:r>
        <w:rPr>
          <w:lang w:val="en-GB"/>
        </w:rPr>
        <w:t>default values of</w:t>
      </w:r>
      <w:r w:rsidRPr="00C26D30">
        <w:rPr>
          <w:lang w:val="en-GB"/>
        </w:rPr>
        <w:t xml:space="preserve"> the Collaboration-GC:</w:t>
      </w:r>
    </w:p>
    <w:p w14:paraId="55AFE039" w14:textId="52900C1C" w:rsidR="002E790F" w:rsidRPr="00421B5F" w:rsidRDefault="002E790F" w:rsidP="002E790F">
      <w:pPr>
        <w:pStyle w:val="Offset"/>
        <w:rPr>
          <w:noProof/>
          <w:color w:val="00B050"/>
          <w:lang w:val="en-GB"/>
        </w:rPr>
      </w:pPr>
      <w:r w:rsidRPr="00510DAB">
        <w:rPr>
          <w:noProof/>
          <w:color w:val="0000FF"/>
          <w:lang w:val="en-GB"/>
        </w:rPr>
        <w:t xml:space="preserve">{{ </w:t>
      </w:r>
      <w:r>
        <w:rPr>
          <w:noProof/>
          <w:color w:val="0000FF"/>
          <w:lang w:val="en-GB"/>
        </w:rPr>
        <w:t xml:space="preserve">contract.parameters or </w:t>
      </w:r>
      <w:r w:rsidRPr="00510DAB">
        <w:rPr>
          <w:noProof/>
          <w:color w:val="0000FF"/>
          <w:lang w:val="en-GB"/>
        </w:rPr>
        <w:t xml:space="preserve">'‹ </w:t>
      </w:r>
      <w:r>
        <w:rPr>
          <w:noProof/>
          <w:color w:val="0000FF"/>
          <w:lang w:val="en-GB"/>
        </w:rPr>
        <w:t>P</w:t>
      </w:r>
      <w:r w:rsidRPr="00510DAB">
        <w:rPr>
          <w:noProof/>
          <w:color w:val="0000FF"/>
          <w:lang w:val="en-GB"/>
        </w:rPr>
        <w:t>arameter</w:t>
      </w:r>
      <w:r>
        <w:rPr>
          <w:noProof/>
          <w:color w:val="0000FF"/>
          <w:lang w:val="en-GB"/>
        </w:rPr>
        <w:t xml:space="preserve"> name</w:t>
      </w:r>
      <w:r w:rsidRPr="00510DAB">
        <w:rPr>
          <w:noProof/>
          <w:color w:val="0000FF"/>
          <w:lang w:val="en-GB"/>
        </w:rPr>
        <w:t xml:space="preserve"> ›</w:t>
      </w:r>
      <w:r>
        <w:rPr>
          <w:noProof/>
          <w:color w:val="0000FF"/>
          <w:lang w:val="en-GB"/>
        </w:rPr>
        <w:t xml:space="preserve"> ( </w:t>
      </w:r>
      <w:r w:rsidRPr="00510DAB">
        <w:rPr>
          <w:noProof/>
          <w:color w:val="0000FF"/>
          <w:lang w:val="en-GB"/>
        </w:rPr>
        <w:t xml:space="preserve">‹ </w:t>
      </w:r>
      <w:r>
        <w:rPr>
          <w:noProof/>
          <w:color w:val="0000FF"/>
          <w:lang w:val="en-GB"/>
        </w:rPr>
        <w:t>article number</w:t>
      </w:r>
      <w:r w:rsidRPr="00510DAB">
        <w:rPr>
          <w:noProof/>
          <w:color w:val="0000FF"/>
          <w:lang w:val="en-GB"/>
        </w:rPr>
        <w:t xml:space="preserve"> ›</w:t>
      </w:r>
      <w:r>
        <w:rPr>
          <w:noProof/>
          <w:color w:val="0000FF"/>
          <w:lang w:val="en-GB"/>
        </w:rPr>
        <w:t xml:space="preserve"> ) : </w:t>
      </w:r>
      <w:r w:rsidRPr="00510DAB">
        <w:rPr>
          <w:noProof/>
          <w:color w:val="0000FF"/>
          <w:lang w:val="en-GB"/>
        </w:rPr>
        <w:t xml:space="preserve">‹ </w:t>
      </w:r>
      <w:r>
        <w:rPr>
          <w:noProof/>
          <w:color w:val="0000FF"/>
          <w:lang w:val="en-GB"/>
        </w:rPr>
        <w:t>applicable value</w:t>
      </w:r>
      <w:r w:rsidRPr="00510DAB">
        <w:rPr>
          <w:noProof/>
          <w:color w:val="0000FF"/>
          <w:lang w:val="en-GB"/>
        </w:rPr>
        <w:t xml:space="preserve"> ›</w:t>
      </w:r>
      <w:r>
        <w:rPr>
          <w:noProof/>
          <w:color w:val="0000FF"/>
          <w:lang w:val="en-GB"/>
        </w:rPr>
        <w:t xml:space="preserve"> (instead of the </w:t>
      </w:r>
      <w:r w:rsidRPr="00510DAB">
        <w:rPr>
          <w:noProof/>
          <w:color w:val="0000FF"/>
          <w:lang w:val="en-GB"/>
        </w:rPr>
        <w:t xml:space="preserve">‹ </w:t>
      </w:r>
      <w:r>
        <w:rPr>
          <w:noProof/>
          <w:color w:val="0000FF"/>
          <w:lang w:val="en-GB"/>
        </w:rPr>
        <w:t>default value</w:t>
      </w:r>
      <w:r w:rsidRPr="00510DAB">
        <w:rPr>
          <w:noProof/>
          <w:color w:val="0000FF"/>
          <w:lang w:val="en-GB"/>
        </w:rPr>
        <w:t xml:space="preserve"> ›</w:t>
      </w:r>
      <w:r>
        <w:rPr>
          <w:noProof/>
          <w:color w:val="0000FF"/>
          <w:lang w:val="en-GB"/>
        </w:rPr>
        <w:t>)</w:t>
      </w:r>
      <w:r w:rsidRPr="00510DAB">
        <w:rPr>
          <w:noProof/>
          <w:color w:val="0000FF"/>
          <w:lang w:val="en-GB"/>
        </w:rPr>
        <w:t>' }}</w:t>
      </w:r>
      <w:r w:rsidRPr="000D4354">
        <w:rPr>
          <w:noProof/>
          <w:color w:val="00B050"/>
          <w:lang w:val="en-GB"/>
        </w:rPr>
        <w:t>{% endif %}</w:t>
      </w:r>
    </w:p>
    <w:p w14:paraId="4ECF92E6" w14:textId="77777777" w:rsidR="00A41CAD" w:rsidRPr="00535493" w:rsidRDefault="00A41CAD" w:rsidP="00A41CAD">
      <w:pPr>
        <w:pBdr>
          <w:bottom w:val="single" w:sz="6" w:space="1" w:color="auto"/>
        </w:pBdr>
        <w:rPr>
          <w:lang w:val="en-GB"/>
        </w:rPr>
      </w:pPr>
    </w:p>
    <w:p w14:paraId="55F72717" w14:textId="77777777" w:rsidR="00A41CAD" w:rsidRPr="00535493" w:rsidRDefault="00A41CAD" w:rsidP="00A41CAD">
      <w:pPr>
        <w:rPr>
          <w:lang w:val="en-GB"/>
        </w:rPr>
      </w:pPr>
    </w:p>
    <w:p w14:paraId="268FF3F3" w14:textId="18A39909" w:rsidR="0087175A" w:rsidRPr="00535493" w:rsidRDefault="00003F33">
      <w:pPr>
        <w:rPr>
          <w:lang w:val="en-GB"/>
        </w:rPr>
      </w:pPr>
      <w:r w:rsidRPr="00535493">
        <w:rPr>
          <w:lang w:val="en-GB"/>
        </w:rPr>
        <w:t>By signing this document, the signatories confirm they have received, reviewed, and understood all the documents that compose the Contract, as defined above, which together form an inseparable whole, and agree without reservation to all terms and conditions described therein.</w:t>
      </w:r>
    </w:p>
    <w:p w14:paraId="268FF3F5" w14:textId="77777777" w:rsidR="0087175A" w:rsidRPr="00535493" w:rsidRDefault="00003F33">
      <w:pPr>
        <w:pStyle w:val="Heading4"/>
        <w:rPr>
          <w:lang w:val="en-GB"/>
        </w:rPr>
      </w:pPr>
      <w:bookmarkStart w:id="5" w:name="list-of-appendices"/>
      <w:r w:rsidRPr="00535493">
        <w:rPr>
          <w:lang w:val="en-GB"/>
        </w:rPr>
        <w:t>List of Appendices</w:t>
      </w:r>
    </w:p>
    <w:p w14:paraId="268FF3F6" w14:textId="3617D2A1" w:rsidR="0087175A" w:rsidRPr="00535493" w:rsidRDefault="00003F33">
      <w:pPr>
        <w:pStyle w:val="List"/>
        <w:rPr>
          <w:lang w:val="en-GB"/>
        </w:rPr>
      </w:pPr>
      <w:r w:rsidRPr="00535493">
        <w:rPr>
          <w:lang w:val="en-GB"/>
        </w:rPr>
        <w:t>Appendix 1. Founders-SC</w:t>
      </w:r>
    </w:p>
    <w:p w14:paraId="268FF3F7" w14:textId="77777777" w:rsidR="0087175A" w:rsidRPr="00535493" w:rsidRDefault="00003F33">
      <w:pPr>
        <w:pStyle w:val="List"/>
        <w:rPr>
          <w:lang w:val="en-GB"/>
        </w:rPr>
      </w:pPr>
      <w:r w:rsidRPr="00535493">
        <w:rPr>
          <w:lang w:val="en-GB"/>
        </w:rPr>
        <w:t>Appendix 2. Charter-SC</w:t>
      </w:r>
    </w:p>
    <w:p w14:paraId="268FF3F8" w14:textId="77777777" w:rsidR="0087175A" w:rsidRPr="00535493" w:rsidRDefault="00003F33">
      <w:pPr>
        <w:pStyle w:val="List"/>
        <w:rPr>
          <w:lang w:val="en-GB"/>
        </w:rPr>
      </w:pPr>
      <w:r w:rsidRPr="00535493">
        <w:rPr>
          <w:lang w:val="en-GB"/>
        </w:rPr>
        <w:t>Appendix 3. Managers</w:t>
      </w:r>
    </w:p>
    <w:p w14:paraId="268FF3F9" w14:textId="4AF83E42" w:rsidR="0087175A" w:rsidRPr="00535493" w:rsidRDefault="00003F33">
      <w:pPr>
        <w:pStyle w:val="List"/>
        <w:rPr>
          <w:lang w:val="en-GB"/>
        </w:rPr>
      </w:pPr>
      <w:r w:rsidRPr="00535493">
        <w:rPr>
          <w:lang w:val="en-GB"/>
        </w:rPr>
        <w:t>Appendix 4. Mandates</w:t>
      </w:r>
    </w:p>
    <w:p w14:paraId="268FF3FA" w14:textId="307946AA" w:rsidR="0087175A" w:rsidRPr="00535493" w:rsidRDefault="00003F33">
      <w:pPr>
        <w:pStyle w:val="List"/>
        <w:rPr>
          <w:lang w:val="en-GB"/>
        </w:rPr>
      </w:pPr>
      <w:r w:rsidRPr="00535493">
        <w:rPr>
          <w:lang w:val="en-GB"/>
        </w:rPr>
        <w:t>Appendix 5. Authorisations and Limitations</w:t>
      </w:r>
    </w:p>
    <w:p w14:paraId="268FF3FB" w14:textId="77777777" w:rsidR="0087175A" w:rsidRPr="00535493" w:rsidRDefault="00003F33">
      <w:pPr>
        <w:pStyle w:val="Heading3"/>
        <w:rPr>
          <w:lang w:val="en-GB"/>
        </w:rPr>
      </w:pPr>
      <w:bookmarkStart w:id="6" w:name="signatures"/>
      <w:bookmarkEnd w:id="5"/>
      <w:r w:rsidRPr="00535493">
        <w:rPr>
          <w:lang w:val="en-GB"/>
        </w:rPr>
        <w:t>Signatures</w:t>
      </w:r>
    </w:p>
    <w:p w14:paraId="268FF3FC" w14:textId="77777777" w:rsidR="0087175A" w:rsidRPr="00535493" w:rsidRDefault="0087175A">
      <w:pPr>
        <w:rPr>
          <w:lang w:val="en-GB"/>
        </w:rPr>
      </w:pPr>
    </w:p>
    <w:tbl>
      <w:tblPr>
        <w:tblW w:w="5000" w:type="pct"/>
        <w:jc w:val="center"/>
        <w:tblLayout w:type="fixed"/>
        <w:tblLook w:val="0020" w:firstRow="1" w:lastRow="0" w:firstColumn="0" w:lastColumn="0" w:noHBand="0" w:noVBand="0"/>
      </w:tblPr>
      <w:tblGrid>
        <w:gridCol w:w="4820"/>
        <w:gridCol w:w="5384"/>
      </w:tblGrid>
      <w:tr w:rsidR="0087175A" w:rsidRPr="00535493" w14:paraId="268FF3FF" w14:textId="77777777" w:rsidTr="00A41CAD">
        <w:trPr>
          <w:tblHeader/>
          <w:jc w:val="center"/>
        </w:trPr>
        <w:tc>
          <w:tcPr>
            <w:tcW w:w="4815" w:type="dxa"/>
          </w:tcPr>
          <w:p w14:paraId="268FF3FD" w14:textId="741DBB7F" w:rsidR="0087175A" w:rsidRPr="00535493" w:rsidRDefault="00003F33" w:rsidP="00A41CAD">
            <w:pPr>
              <w:jc w:val="left"/>
              <w:rPr>
                <w:lang w:val="en-GB"/>
              </w:rPr>
            </w:pPr>
            <w:r w:rsidRPr="00535493">
              <w:rPr>
                <w:b/>
                <w:lang w:val="en-GB"/>
              </w:rPr>
              <w:t>Manager</w:t>
            </w:r>
            <w:r w:rsidRPr="00535493">
              <w:rPr>
                <w:b/>
                <w:bCs/>
                <w:lang w:val="en-GB"/>
              </w:rPr>
              <w:t xml:space="preserve"> / Project-side signatory</w:t>
            </w:r>
          </w:p>
        </w:tc>
        <w:tc>
          <w:tcPr>
            <w:tcW w:w="5379" w:type="dxa"/>
          </w:tcPr>
          <w:p w14:paraId="268FF3FE" w14:textId="33AEE7AE" w:rsidR="0087175A" w:rsidRPr="00535493" w:rsidRDefault="00003F33" w:rsidP="00A41CAD">
            <w:pPr>
              <w:jc w:val="left"/>
              <w:rPr>
                <w:lang w:val="en-GB"/>
              </w:rPr>
            </w:pPr>
            <w:r w:rsidRPr="00535493">
              <w:rPr>
                <w:b/>
                <w:lang w:val="en-GB"/>
              </w:rPr>
              <w:t>Incubator</w:t>
            </w:r>
          </w:p>
        </w:tc>
      </w:tr>
      <w:tr w:rsidR="0087175A" w:rsidRPr="00535493" w14:paraId="268FF402" w14:textId="77777777" w:rsidTr="00A41CAD">
        <w:trPr>
          <w:jc w:val="center"/>
        </w:trPr>
        <w:tc>
          <w:tcPr>
            <w:tcW w:w="4815" w:type="dxa"/>
          </w:tcPr>
          <w:p w14:paraId="268FF400" w14:textId="6091A318" w:rsidR="0087175A" w:rsidRPr="00535493" w:rsidRDefault="00535493" w:rsidP="00A41CAD">
            <w:pPr>
              <w:jc w:val="left"/>
              <w:rPr>
                <w:lang w:val="en-GB"/>
              </w:rPr>
            </w:pPr>
            <w:r w:rsidRPr="00535493">
              <w:rPr>
                <w:b/>
                <w:bCs/>
                <w:noProof/>
                <w:color w:val="0000FF"/>
                <w:lang w:val="en-GB"/>
              </w:rPr>
              <w:t xml:space="preserve">{{ </w:t>
            </w:r>
            <w:r w:rsidR="00003F33" w:rsidRPr="00535493">
              <w:rPr>
                <w:b/>
                <w:bCs/>
                <w:noProof/>
                <w:color w:val="0000FF"/>
                <w:lang w:val="en-GB"/>
              </w:rPr>
              <w:t>client.name or '</w:t>
            </w:r>
            <w:r w:rsidRPr="00535493">
              <w:rPr>
                <w:b/>
                <w:bCs/>
                <w:noProof/>
                <w:color w:val="0000FF"/>
                <w:lang w:val="en-GB"/>
              </w:rPr>
              <w:t xml:space="preserve">‹ </w:t>
            </w:r>
            <w:r w:rsidR="00003F33" w:rsidRPr="00535493">
              <w:rPr>
                <w:b/>
                <w:bCs/>
                <w:noProof/>
                <w:color w:val="0000FF"/>
                <w:lang w:val="en-GB"/>
              </w:rPr>
              <w:t>Manager / signatory</w:t>
            </w:r>
            <w:r w:rsidRPr="00535493">
              <w:rPr>
                <w:b/>
                <w:bCs/>
                <w:noProof/>
                <w:color w:val="0000FF"/>
                <w:lang w:val="en-GB"/>
              </w:rPr>
              <w:t xml:space="preserve"> ›</w:t>
            </w:r>
            <w:r w:rsidR="00003F33" w:rsidRPr="00535493">
              <w:rPr>
                <w:b/>
                <w:bCs/>
                <w:noProof/>
                <w:color w:val="0000FF"/>
                <w:lang w:val="en-GB"/>
              </w:rPr>
              <w:t>'</w:t>
            </w:r>
            <w:r w:rsidRPr="00535493">
              <w:rPr>
                <w:b/>
                <w:bCs/>
                <w:noProof/>
                <w:color w:val="0000FF"/>
                <w:lang w:val="en-GB"/>
              </w:rPr>
              <w:t xml:space="preserve"> }}</w:t>
            </w:r>
          </w:p>
        </w:tc>
        <w:tc>
          <w:tcPr>
            <w:tcW w:w="5379" w:type="dxa"/>
          </w:tcPr>
          <w:p w14:paraId="268FF401" w14:textId="19DDC03E" w:rsidR="0087175A" w:rsidRPr="00535493" w:rsidRDefault="00535493" w:rsidP="00A41CAD">
            <w:pPr>
              <w:jc w:val="left"/>
              <w:rPr>
                <w:lang w:val="en-GB"/>
              </w:rPr>
            </w:pPr>
            <w:r w:rsidRPr="00535493">
              <w:rPr>
                <w:b/>
                <w:bCs/>
                <w:noProof/>
                <w:color w:val="0000FF"/>
                <w:lang w:val="en-GB"/>
              </w:rPr>
              <w:t xml:space="preserve">{{ </w:t>
            </w:r>
            <w:r w:rsidR="00003F33" w:rsidRPr="00535493">
              <w:rPr>
                <w:b/>
                <w:bCs/>
                <w:noProof/>
                <w:color w:val="0000FF"/>
                <w:lang w:val="en-GB"/>
              </w:rPr>
              <w:t>supplier.name or '</w:t>
            </w:r>
            <w:r w:rsidRPr="00535493">
              <w:rPr>
                <w:b/>
                <w:bCs/>
                <w:noProof/>
                <w:color w:val="0000FF"/>
                <w:lang w:val="en-GB"/>
              </w:rPr>
              <w:t xml:space="preserve">‹ </w:t>
            </w:r>
            <w:r w:rsidR="00003F33" w:rsidRPr="00535493">
              <w:rPr>
                <w:b/>
                <w:bCs/>
                <w:noProof/>
                <w:color w:val="0000FF"/>
                <w:lang w:val="en-GB"/>
              </w:rPr>
              <w:t>Incubator</w:t>
            </w:r>
            <w:r w:rsidRPr="00535493">
              <w:rPr>
                <w:b/>
                <w:bCs/>
                <w:noProof/>
                <w:color w:val="0000FF"/>
                <w:lang w:val="en-GB"/>
              </w:rPr>
              <w:t xml:space="preserve"> ›</w:t>
            </w:r>
            <w:r w:rsidR="00003F33" w:rsidRPr="00535493">
              <w:rPr>
                <w:b/>
                <w:bCs/>
                <w:noProof/>
                <w:color w:val="0000FF"/>
                <w:lang w:val="en-GB"/>
              </w:rPr>
              <w:t>'</w:t>
            </w:r>
            <w:r w:rsidRPr="00535493">
              <w:rPr>
                <w:b/>
                <w:bCs/>
                <w:noProof/>
                <w:color w:val="0000FF"/>
                <w:lang w:val="en-GB"/>
              </w:rPr>
              <w:t xml:space="preserve"> }}</w:t>
            </w:r>
          </w:p>
        </w:tc>
      </w:tr>
      <w:tr w:rsidR="0087175A" w:rsidRPr="00535493" w14:paraId="268FF405" w14:textId="77777777" w:rsidTr="00A41CAD">
        <w:trPr>
          <w:jc w:val="center"/>
        </w:trPr>
        <w:tc>
          <w:tcPr>
            <w:tcW w:w="4815" w:type="dxa"/>
          </w:tcPr>
          <w:p w14:paraId="268FF403" w14:textId="31861E22" w:rsidR="0087175A" w:rsidRPr="00535493" w:rsidRDefault="00003F33" w:rsidP="00A41CAD">
            <w:pPr>
              <w:jc w:val="left"/>
              <w:rPr>
                <w:lang w:val="en-GB"/>
              </w:rPr>
            </w:pPr>
            <w:r w:rsidRPr="00535493">
              <w:rPr>
                <w:lang w:val="en-GB"/>
              </w:rPr>
              <w:t xml:space="preserve">Date: </w:t>
            </w:r>
            <w:r w:rsidR="00535493" w:rsidRPr="00535493">
              <w:rPr>
                <w:noProof/>
                <w:color w:val="0000FF"/>
                <w:lang w:val="en-GB"/>
              </w:rPr>
              <w:t xml:space="preserve">{{ </w:t>
            </w:r>
            <w:r w:rsidRPr="00535493">
              <w:rPr>
                <w:noProof/>
                <w:color w:val="0000FF"/>
                <w:lang w:val="en-GB"/>
              </w:rPr>
              <w:t>client_signature_date or '</w:t>
            </w:r>
            <w:r w:rsidR="00535493" w:rsidRPr="00535493">
              <w:rPr>
                <w:noProof/>
                <w:color w:val="0000FF"/>
                <w:lang w:val="en-GB"/>
              </w:rPr>
              <w:t xml:space="preserve">‹ </w:t>
            </w:r>
            <w:r w:rsidRPr="00535493">
              <w:rPr>
                <w:noProof/>
                <w:color w:val="0000FF"/>
                <w:lang w:val="en-GB"/>
              </w:rPr>
              <w:t>Date of signature</w:t>
            </w:r>
            <w:r w:rsidR="00535493" w:rsidRPr="00535493">
              <w:rPr>
                <w:noProof/>
                <w:color w:val="0000FF"/>
                <w:lang w:val="en-GB"/>
              </w:rPr>
              <w:t xml:space="preserve"> ›</w:t>
            </w:r>
            <w:r w:rsidRPr="00535493">
              <w:rPr>
                <w:noProof/>
                <w:color w:val="0000FF"/>
                <w:lang w:val="en-GB"/>
              </w:rPr>
              <w:t>'</w:t>
            </w:r>
            <w:r w:rsidR="00535493" w:rsidRPr="00535493">
              <w:rPr>
                <w:noProof/>
                <w:color w:val="0000FF"/>
                <w:lang w:val="en-GB"/>
              </w:rPr>
              <w:t xml:space="preserve"> }}</w:t>
            </w:r>
          </w:p>
        </w:tc>
        <w:tc>
          <w:tcPr>
            <w:tcW w:w="5379" w:type="dxa"/>
          </w:tcPr>
          <w:p w14:paraId="268FF404" w14:textId="73ED37B0" w:rsidR="0087175A" w:rsidRPr="00535493" w:rsidRDefault="00003F33" w:rsidP="00A41CAD">
            <w:pPr>
              <w:jc w:val="left"/>
              <w:rPr>
                <w:lang w:val="en-GB"/>
              </w:rPr>
            </w:pPr>
            <w:r w:rsidRPr="00535493">
              <w:rPr>
                <w:lang w:val="en-GB"/>
              </w:rPr>
              <w:t xml:space="preserve">Date: </w:t>
            </w:r>
            <w:r w:rsidR="00535493" w:rsidRPr="00535493">
              <w:rPr>
                <w:noProof/>
                <w:color w:val="0000FF"/>
                <w:lang w:val="en-GB"/>
              </w:rPr>
              <w:t xml:space="preserve">{{ </w:t>
            </w:r>
            <w:r w:rsidRPr="00535493">
              <w:rPr>
                <w:noProof/>
                <w:color w:val="0000FF"/>
                <w:lang w:val="en-GB"/>
              </w:rPr>
              <w:t>supplier_signature_date or '</w:t>
            </w:r>
            <w:r w:rsidR="00535493" w:rsidRPr="00535493">
              <w:rPr>
                <w:noProof/>
                <w:color w:val="0000FF"/>
                <w:lang w:val="en-GB"/>
              </w:rPr>
              <w:t xml:space="preserve">‹ </w:t>
            </w:r>
            <w:r w:rsidRPr="00535493">
              <w:rPr>
                <w:noProof/>
                <w:color w:val="0000FF"/>
                <w:lang w:val="en-GB"/>
              </w:rPr>
              <w:t>Date of signature</w:t>
            </w:r>
            <w:r w:rsidR="00535493" w:rsidRPr="00535493">
              <w:rPr>
                <w:noProof/>
                <w:color w:val="0000FF"/>
                <w:lang w:val="en-GB"/>
              </w:rPr>
              <w:t xml:space="preserve"> ›</w:t>
            </w:r>
            <w:r w:rsidRPr="00535493">
              <w:rPr>
                <w:noProof/>
                <w:color w:val="0000FF"/>
                <w:lang w:val="en-GB"/>
              </w:rPr>
              <w:t>'</w:t>
            </w:r>
            <w:r w:rsidR="00535493" w:rsidRPr="00535493">
              <w:rPr>
                <w:noProof/>
                <w:color w:val="0000FF"/>
                <w:lang w:val="en-GB"/>
              </w:rPr>
              <w:t xml:space="preserve"> }}</w:t>
            </w:r>
          </w:p>
        </w:tc>
      </w:tr>
      <w:tr w:rsidR="0087175A" w:rsidRPr="00535493" w14:paraId="268FF408" w14:textId="77777777" w:rsidTr="00A41CAD">
        <w:trPr>
          <w:jc w:val="center"/>
        </w:trPr>
        <w:tc>
          <w:tcPr>
            <w:tcW w:w="4815" w:type="dxa"/>
          </w:tcPr>
          <w:p w14:paraId="268FF406" w14:textId="1BA8E7C5" w:rsidR="0087175A" w:rsidRPr="00535493" w:rsidRDefault="00003F33" w:rsidP="00A41CAD">
            <w:pPr>
              <w:jc w:val="left"/>
              <w:rPr>
                <w:lang w:val="en-GB"/>
              </w:rPr>
            </w:pPr>
            <w:r w:rsidRPr="00535493">
              <w:rPr>
                <w:lang w:val="en-GB"/>
              </w:rPr>
              <w:t>Signature:</w:t>
            </w:r>
          </w:p>
        </w:tc>
        <w:tc>
          <w:tcPr>
            <w:tcW w:w="5379" w:type="dxa"/>
          </w:tcPr>
          <w:p w14:paraId="268FF407" w14:textId="2334232A" w:rsidR="0087175A" w:rsidRPr="00535493" w:rsidRDefault="00003F33" w:rsidP="00A41CAD">
            <w:pPr>
              <w:jc w:val="left"/>
              <w:rPr>
                <w:lang w:val="en-GB"/>
              </w:rPr>
            </w:pPr>
            <w:r w:rsidRPr="00535493">
              <w:rPr>
                <w:lang w:val="en-GB"/>
              </w:rPr>
              <w:t>Signature:</w:t>
            </w:r>
          </w:p>
        </w:tc>
      </w:tr>
    </w:tbl>
    <w:p w14:paraId="268FF409" w14:textId="77777777" w:rsidR="0087175A" w:rsidRPr="00535493" w:rsidRDefault="0087175A" w:rsidP="00A41CAD">
      <w:pPr>
        <w:rPr>
          <w:lang w:val="en-GB"/>
        </w:rPr>
      </w:pPr>
    </w:p>
    <w:p w14:paraId="268FF40A" w14:textId="27B005C8" w:rsidR="0087175A" w:rsidRPr="00535493" w:rsidRDefault="00003F33">
      <w:pPr>
        <w:pStyle w:val="Appendix1"/>
        <w:rPr>
          <w:lang w:val="en-GB"/>
        </w:rPr>
      </w:pPr>
      <w:bookmarkStart w:id="7" w:name="_Ref230037655"/>
      <w:proofErr w:type="spellStart"/>
      <w:r w:rsidRPr="00535493">
        <w:rPr>
          <w:lang w:val="en-GB"/>
        </w:rPr>
        <w:lastRenderedPageBreak/>
        <w:t>FlexUp</w:t>
      </w:r>
      <w:proofErr w:type="spellEnd"/>
      <w:r w:rsidRPr="00535493">
        <w:rPr>
          <w:lang w:val="en-GB"/>
        </w:rPr>
        <w:t xml:space="preserve"> Founders Agreement – Special Conditions</w:t>
      </w:r>
      <w:r w:rsidR="00A41CAD" w:rsidRPr="00535493">
        <w:rPr>
          <w:lang w:val="en-GB"/>
        </w:rPr>
        <w:br/>
      </w:r>
      <w:r w:rsidRPr="00535493">
        <w:rPr>
          <w:lang w:val="en-GB"/>
        </w:rPr>
        <w:t>(Founders-SC)</w:t>
      </w:r>
      <w:bookmarkEnd w:id="7"/>
    </w:p>
    <w:p w14:paraId="268FF40C" w14:textId="77777777" w:rsidR="0087175A" w:rsidRPr="00535493" w:rsidRDefault="00003F33">
      <w:pPr>
        <w:pStyle w:val="Appendix1"/>
        <w:rPr>
          <w:lang w:val="en-GB"/>
        </w:rPr>
      </w:pPr>
      <w:bookmarkStart w:id="8" w:name="_Ref230354784"/>
      <w:proofErr w:type="spellStart"/>
      <w:r w:rsidRPr="00535493">
        <w:rPr>
          <w:lang w:val="en-GB"/>
        </w:rPr>
        <w:lastRenderedPageBreak/>
        <w:t>FlexUp</w:t>
      </w:r>
      <w:proofErr w:type="spellEnd"/>
      <w:r w:rsidRPr="00535493">
        <w:rPr>
          <w:lang w:val="en-GB"/>
        </w:rPr>
        <w:t xml:space="preserve"> Charter – Special Conditions (Charter-SC)</w:t>
      </w:r>
      <w:bookmarkEnd w:id="8"/>
    </w:p>
    <w:p w14:paraId="268FF40E" w14:textId="77777777" w:rsidR="0087175A" w:rsidRPr="00535493" w:rsidRDefault="00003F33">
      <w:pPr>
        <w:pStyle w:val="Appendix1"/>
        <w:rPr>
          <w:lang w:val="en-GB"/>
        </w:rPr>
      </w:pPr>
      <w:bookmarkStart w:id="9" w:name="_Ref230354814"/>
      <w:r w:rsidRPr="00535493">
        <w:rPr>
          <w:lang w:val="en-GB"/>
        </w:rPr>
        <w:lastRenderedPageBreak/>
        <w:t>Managers</w:t>
      </w:r>
      <w:bookmarkEnd w:id="9"/>
    </w:p>
    <w:p w14:paraId="268FF40F" w14:textId="2F6C8088" w:rsidR="0087175A" w:rsidRPr="00535493" w:rsidRDefault="00535493" w:rsidP="00535493">
      <w:pPr>
        <w:pStyle w:val="Comments"/>
        <w:rPr>
          <w:lang w:val="en-GB"/>
        </w:rPr>
      </w:pPr>
      <w:r w:rsidRPr="00535493">
        <w:rPr>
          <w:lang w:val="en-GB"/>
        </w:rPr>
        <w:t xml:space="preserve">{? </w:t>
      </w:r>
      <w:r w:rsidR="00003F33" w:rsidRPr="00535493">
        <w:rPr>
          <w:lang w:val="en-GB"/>
        </w:rPr>
        <w:t>List each Manager with their identification details. This appendix is the authoritative register of Managers for this Contract.</w:t>
      </w:r>
      <w:r w:rsidRPr="00535493">
        <w:rPr>
          <w:lang w:val="en-GB"/>
        </w:rPr>
        <w:t xml:space="preserve"> ?}</w:t>
      </w:r>
    </w:p>
    <w:p w14:paraId="268FF410" w14:textId="77777777" w:rsidR="0087175A" w:rsidRPr="00535493" w:rsidRDefault="0087175A">
      <w:pPr>
        <w:rPr>
          <w:lang w:val="en-GB"/>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20" w:firstRow="1" w:lastRow="0" w:firstColumn="0" w:lastColumn="0" w:noHBand="0" w:noVBand="0"/>
      </w:tblPr>
      <w:tblGrid>
        <w:gridCol w:w="346"/>
        <w:gridCol w:w="2910"/>
        <w:gridCol w:w="3260"/>
      </w:tblGrid>
      <w:tr w:rsidR="0087175A" w:rsidRPr="00535493" w14:paraId="268FF414" w14:textId="77777777" w:rsidTr="00A41CAD">
        <w:trPr>
          <w:tblHeader/>
          <w:jc w:val="center"/>
        </w:trPr>
        <w:tc>
          <w:tcPr>
            <w:tcW w:w="0" w:type="auto"/>
            <w:shd w:val="clear" w:color="auto" w:fill="F2F2F2"/>
          </w:tcPr>
          <w:p w14:paraId="268FF411" w14:textId="77777777" w:rsidR="0087175A" w:rsidRPr="00535493" w:rsidRDefault="00003F33">
            <w:pPr>
              <w:jc w:val="left"/>
              <w:rPr>
                <w:lang w:val="en-GB"/>
              </w:rPr>
            </w:pPr>
            <w:r w:rsidRPr="00535493">
              <w:rPr>
                <w:b/>
                <w:bCs/>
                <w:lang w:val="en-GB"/>
              </w:rPr>
              <w:t>#</w:t>
            </w:r>
          </w:p>
        </w:tc>
        <w:tc>
          <w:tcPr>
            <w:tcW w:w="2910" w:type="dxa"/>
            <w:shd w:val="clear" w:color="auto" w:fill="F2F2F2"/>
          </w:tcPr>
          <w:p w14:paraId="268FF412" w14:textId="77777777" w:rsidR="0087175A" w:rsidRPr="00535493" w:rsidRDefault="00003F33">
            <w:pPr>
              <w:jc w:val="left"/>
              <w:rPr>
                <w:lang w:val="en-GB"/>
              </w:rPr>
            </w:pPr>
            <w:r w:rsidRPr="00535493">
              <w:rPr>
                <w:b/>
                <w:bCs/>
                <w:lang w:val="en-GB"/>
              </w:rPr>
              <w:t>Full Name</w:t>
            </w:r>
          </w:p>
        </w:tc>
        <w:tc>
          <w:tcPr>
            <w:tcW w:w="3260" w:type="dxa"/>
            <w:shd w:val="clear" w:color="auto" w:fill="F2F2F2"/>
          </w:tcPr>
          <w:p w14:paraId="268FF413" w14:textId="25D12507" w:rsidR="0087175A" w:rsidRPr="00535493" w:rsidRDefault="00A41CAD">
            <w:pPr>
              <w:jc w:val="left"/>
              <w:rPr>
                <w:lang w:val="en-GB"/>
              </w:rPr>
            </w:pPr>
            <w:r w:rsidRPr="00535493">
              <w:rPr>
                <w:b/>
                <w:bCs/>
                <w:lang w:val="en-GB"/>
              </w:rPr>
              <w:t>Role</w:t>
            </w:r>
          </w:p>
        </w:tc>
      </w:tr>
      <w:tr w:rsidR="0087175A" w:rsidRPr="00535493" w14:paraId="268FF418" w14:textId="77777777" w:rsidTr="00A41CAD">
        <w:trPr>
          <w:jc w:val="center"/>
        </w:trPr>
        <w:tc>
          <w:tcPr>
            <w:tcW w:w="0" w:type="auto"/>
          </w:tcPr>
          <w:p w14:paraId="268FF415" w14:textId="77777777" w:rsidR="0087175A" w:rsidRPr="00535493" w:rsidRDefault="00003F33">
            <w:pPr>
              <w:jc w:val="left"/>
              <w:rPr>
                <w:lang w:val="en-GB"/>
              </w:rPr>
            </w:pPr>
            <w:r w:rsidRPr="00535493">
              <w:rPr>
                <w:lang w:val="en-GB"/>
              </w:rPr>
              <w:t>1</w:t>
            </w:r>
          </w:p>
        </w:tc>
        <w:tc>
          <w:tcPr>
            <w:tcW w:w="2910" w:type="dxa"/>
          </w:tcPr>
          <w:p w14:paraId="268FF416" w14:textId="23B79E02" w:rsidR="0087175A" w:rsidRPr="00535493" w:rsidRDefault="00535493">
            <w:pPr>
              <w:jc w:val="left"/>
              <w:rPr>
                <w:lang w:val="en-GB"/>
              </w:rPr>
            </w:pPr>
            <w:r w:rsidRPr="00535493">
              <w:rPr>
                <w:noProof/>
                <w:color w:val="0000FF"/>
                <w:lang w:val="en-GB"/>
              </w:rPr>
              <w:t xml:space="preserve">‹ </w:t>
            </w:r>
            <w:r w:rsidR="00003F33" w:rsidRPr="00535493">
              <w:rPr>
                <w:noProof/>
                <w:color w:val="0000FF"/>
                <w:lang w:val="en-GB"/>
              </w:rPr>
              <w:t>Full name</w:t>
            </w:r>
            <w:r w:rsidRPr="00535493">
              <w:rPr>
                <w:noProof/>
                <w:color w:val="0000FF"/>
                <w:lang w:val="en-GB"/>
              </w:rPr>
              <w:t xml:space="preserve"> ›</w:t>
            </w:r>
          </w:p>
        </w:tc>
        <w:tc>
          <w:tcPr>
            <w:tcW w:w="3260" w:type="dxa"/>
          </w:tcPr>
          <w:p w14:paraId="268FF417" w14:textId="06D03BE0" w:rsidR="0087175A" w:rsidRPr="00535493" w:rsidRDefault="00535493">
            <w:pPr>
              <w:jc w:val="left"/>
              <w:rPr>
                <w:lang w:val="en-GB"/>
              </w:rPr>
            </w:pPr>
            <w:r w:rsidRPr="00535493">
              <w:rPr>
                <w:noProof/>
                <w:color w:val="0000FF"/>
                <w:lang w:val="en-GB"/>
              </w:rPr>
              <w:t xml:space="preserve">‹ </w:t>
            </w:r>
            <w:r w:rsidR="00A41CAD" w:rsidRPr="00535493">
              <w:rPr>
                <w:noProof/>
                <w:color w:val="0000FF"/>
                <w:lang w:val="en-GB"/>
              </w:rPr>
              <w:t>Role</w:t>
            </w:r>
            <w:r w:rsidRPr="00535493">
              <w:rPr>
                <w:noProof/>
                <w:color w:val="0000FF"/>
                <w:lang w:val="en-GB"/>
              </w:rPr>
              <w:t xml:space="preserve"> ›</w:t>
            </w:r>
          </w:p>
        </w:tc>
      </w:tr>
      <w:tr w:rsidR="00A41CAD" w:rsidRPr="00535493" w14:paraId="268FF41C" w14:textId="77777777" w:rsidTr="00A41CAD">
        <w:trPr>
          <w:jc w:val="center"/>
        </w:trPr>
        <w:tc>
          <w:tcPr>
            <w:tcW w:w="0" w:type="auto"/>
          </w:tcPr>
          <w:p w14:paraId="268FF419" w14:textId="77777777" w:rsidR="00A41CAD" w:rsidRPr="00535493" w:rsidRDefault="00A41CAD" w:rsidP="00A41CAD">
            <w:pPr>
              <w:jc w:val="left"/>
              <w:rPr>
                <w:lang w:val="en-GB"/>
              </w:rPr>
            </w:pPr>
            <w:r w:rsidRPr="00535493">
              <w:rPr>
                <w:lang w:val="en-GB"/>
              </w:rPr>
              <w:t>2</w:t>
            </w:r>
          </w:p>
        </w:tc>
        <w:tc>
          <w:tcPr>
            <w:tcW w:w="2910" w:type="dxa"/>
          </w:tcPr>
          <w:p w14:paraId="268FF41A" w14:textId="6AEC22E0" w:rsidR="00A41CAD" w:rsidRPr="00535493" w:rsidRDefault="00535493" w:rsidP="00A41CAD">
            <w:pPr>
              <w:jc w:val="left"/>
              <w:rPr>
                <w:lang w:val="en-GB"/>
              </w:rPr>
            </w:pPr>
            <w:r w:rsidRPr="00535493">
              <w:rPr>
                <w:noProof/>
                <w:color w:val="0000FF"/>
                <w:lang w:val="en-GB"/>
              </w:rPr>
              <w:t xml:space="preserve">‹ </w:t>
            </w:r>
            <w:r w:rsidR="00A41CAD" w:rsidRPr="00535493">
              <w:rPr>
                <w:noProof/>
                <w:color w:val="0000FF"/>
                <w:lang w:val="en-GB"/>
              </w:rPr>
              <w:t>Full name</w:t>
            </w:r>
            <w:r w:rsidRPr="00535493">
              <w:rPr>
                <w:noProof/>
                <w:color w:val="0000FF"/>
                <w:lang w:val="en-GB"/>
              </w:rPr>
              <w:t xml:space="preserve"> ›</w:t>
            </w:r>
          </w:p>
        </w:tc>
        <w:tc>
          <w:tcPr>
            <w:tcW w:w="3260" w:type="dxa"/>
          </w:tcPr>
          <w:p w14:paraId="268FF41B" w14:textId="4F788BB2" w:rsidR="00A41CAD" w:rsidRPr="00535493" w:rsidRDefault="00535493" w:rsidP="00A41CAD">
            <w:pPr>
              <w:jc w:val="left"/>
              <w:rPr>
                <w:lang w:val="en-GB"/>
              </w:rPr>
            </w:pPr>
            <w:r w:rsidRPr="00535493">
              <w:rPr>
                <w:noProof/>
                <w:color w:val="0000FF"/>
                <w:lang w:val="en-GB"/>
              </w:rPr>
              <w:t xml:space="preserve">‹ </w:t>
            </w:r>
            <w:r w:rsidR="00A41CAD" w:rsidRPr="00535493">
              <w:rPr>
                <w:noProof/>
                <w:color w:val="0000FF"/>
                <w:lang w:val="en-GB"/>
              </w:rPr>
              <w:t>Role</w:t>
            </w:r>
            <w:r w:rsidRPr="00535493">
              <w:rPr>
                <w:noProof/>
                <w:color w:val="0000FF"/>
                <w:lang w:val="en-GB"/>
              </w:rPr>
              <w:t xml:space="preserve"> ›</w:t>
            </w:r>
          </w:p>
        </w:tc>
      </w:tr>
      <w:tr w:rsidR="00A41CAD" w:rsidRPr="00535493" w14:paraId="268FF420" w14:textId="77777777" w:rsidTr="00A41CAD">
        <w:trPr>
          <w:jc w:val="center"/>
        </w:trPr>
        <w:tc>
          <w:tcPr>
            <w:tcW w:w="0" w:type="auto"/>
          </w:tcPr>
          <w:p w14:paraId="268FF41D" w14:textId="77777777" w:rsidR="00A41CAD" w:rsidRPr="00535493" w:rsidRDefault="00A41CAD" w:rsidP="00A41CAD">
            <w:pPr>
              <w:jc w:val="left"/>
              <w:rPr>
                <w:lang w:val="en-GB"/>
              </w:rPr>
            </w:pPr>
            <w:r w:rsidRPr="00535493">
              <w:rPr>
                <w:lang w:val="en-GB"/>
              </w:rPr>
              <w:t>3</w:t>
            </w:r>
          </w:p>
        </w:tc>
        <w:tc>
          <w:tcPr>
            <w:tcW w:w="2910" w:type="dxa"/>
          </w:tcPr>
          <w:p w14:paraId="268FF41E" w14:textId="26BADB24" w:rsidR="00A41CAD" w:rsidRPr="00535493" w:rsidRDefault="00535493" w:rsidP="00A41CAD">
            <w:pPr>
              <w:jc w:val="left"/>
              <w:rPr>
                <w:lang w:val="en-GB"/>
              </w:rPr>
            </w:pPr>
            <w:r w:rsidRPr="00535493">
              <w:rPr>
                <w:noProof/>
                <w:color w:val="0000FF"/>
                <w:lang w:val="en-GB"/>
              </w:rPr>
              <w:t xml:space="preserve">‹ </w:t>
            </w:r>
            <w:r w:rsidR="00A41CAD" w:rsidRPr="00535493">
              <w:rPr>
                <w:noProof/>
                <w:color w:val="0000FF"/>
                <w:lang w:val="en-GB"/>
              </w:rPr>
              <w:t>Full name</w:t>
            </w:r>
            <w:r w:rsidRPr="00535493">
              <w:rPr>
                <w:noProof/>
                <w:color w:val="0000FF"/>
                <w:lang w:val="en-GB"/>
              </w:rPr>
              <w:t xml:space="preserve"> ›</w:t>
            </w:r>
          </w:p>
        </w:tc>
        <w:tc>
          <w:tcPr>
            <w:tcW w:w="3260" w:type="dxa"/>
          </w:tcPr>
          <w:p w14:paraId="268FF41F" w14:textId="5CAEC4E5" w:rsidR="00A41CAD" w:rsidRPr="00535493" w:rsidRDefault="00535493" w:rsidP="00A41CAD">
            <w:pPr>
              <w:jc w:val="left"/>
              <w:rPr>
                <w:lang w:val="en-GB"/>
              </w:rPr>
            </w:pPr>
            <w:r w:rsidRPr="00535493">
              <w:rPr>
                <w:noProof/>
                <w:color w:val="0000FF"/>
                <w:lang w:val="en-GB"/>
              </w:rPr>
              <w:t xml:space="preserve">‹ </w:t>
            </w:r>
            <w:r w:rsidR="00A41CAD" w:rsidRPr="00535493">
              <w:rPr>
                <w:noProof/>
                <w:color w:val="0000FF"/>
                <w:lang w:val="en-GB"/>
              </w:rPr>
              <w:t>Role</w:t>
            </w:r>
            <w:r w:rsidRPr="00535493">
              <w:rPr>
                <w:noProof/>
                <w:color w:val="0000FF"/>
                <w:lang w:val="en-GB"/>
              </w:rPr>
              <w:t xml:space="preserve"> ›</w:t>
            </w:r>
          </w:p>
        </w:tc>
      </w:tr>
    </w:tbl>
    <w:p w14:paraId="268FF421" w14:textId="77777777" w:rsidR="0087175A" w:rsidRPr="00535493" w:rsidRDefault="0087175A">
      <w:pPr>
        <w:rPr>
          <w:lang w:val="en-GB"/>
        </w:rPr>
      </w:pPr>
    </w:p>
    <w:p w14:paraId="268FF422" w14:textId="77777777" w:rsidR="0087175A" w:rsidRPr="00535493" w:rsidRDefault="00003F33">
      <w:pPr>
        <w:pStyle w:val="Appendix1"/>
        <w:rPr>
          <w:lang w:val="en-GB"/>
        </w:rPr>
      </w:pPr>
      <w:bookmarkStart w:id="10" w:name="_Ref230355505"/>
      <w:r w:rsidRPr="00535493">
        <w:rPr>
          <w:lang w:val="en-GB"/>
        </w:rPr>
        <w:lastRenderedPageBreak/>
        <w:t>Mandates</w:t>
      </w:r>
      <w:bookmarkEnd w:id="10"/>
    </w:p>
    <w:p w14:paraId="268FF423" w14:textId="77AFAD72" w:rsidR="0087175A" w:rsidRPr="00535493" w:rsidRDefault="00535493" w:rsidP="00535493">
      <w:pPr>
        <w:pStyle w:val="Comments"/>
      </w:pPr>
      <w:r w:rsidRPr="00535493">
        <w:rPr>
          <w:lang w:val="en-GB"/>
        </w:rPr>
        <w:t xml:space="preserve">{? </w:t>
      </w:r>
      <w:r w:rsidR="00003F33" w:rsidRPr="00535493">
        <w:rPr>
          <w:lang w:val="en-GB"/>
        </w:rPr>
        <w:t>Attach the Mandate of each Manager, including powers, limits, and duration.</w:t>
      </w:r>
      <w:r w:rsidRPr="00535493">
        <w:rPr>
          <w:lang w:val="en-GB"/>
        </w:rPr>
        <w:t xml:space="preserve"> ?}</w:t>
      </w:r>
    </w:p>
    <w:p w14:paraId="268FF424" w14:textId="77777777" w:rsidR="0087175A" w:rsidRPr="00535493" w:rsidRDefault="00003F33">
      <w:pPr>
        <w:pStyle w:val="Appendix1"/>
        <w:rPr>
          <w:lang w:val="en-GB"/>
        </w:rPr>
      </w:pPr>
      <w:bookmarkStart w:id="11" w:name="_Ref230355008"/>
      <w:r w:rsidRPr="00535493">
        <w:rPr>
          <w:lang w:val="en-GB"/>
        </w:rPr>
        <w:lastRenderedPageBreak/>
        <w:t>Authorisations and Limitations</w:t>
      </w:r>
      <w:bookmarkEnd w:id="11"/>
    </w:p>
    <w:p w14:paraId="268FF425" w14:textId="7F64BB85" w:rsidR="0087175A" w:rsidRPr="00535493" w:rsidRDefault="00535493" w:rsidP="00535493">
      <w:pPr>
        <w:pStyle w:val="Comments"/>
        <w:rPr>
          <w:lang w:val="en-GB"/>
        </w:rPr>
      </w:pPr>
      <w:r w:rsidRPr="00535493">
        <w:rPr>
          <w:lang w:val="en-GB"/>
        </w:rPr>
        <w:t xml:space="preserve">{? </w:t>
      </w:r>
      <w:r w:rsidR="00003F33" w:rsidRPr="00535493">
        <w:rPr>
          <w:lang w:val="en-GB"/>
        </w:rPr>
        <w:t xml:space="preserve">Add approval thresholds, prohibited acts, regulated activity limits, or </w:t>
      </w:r>
      <w:r w:rsidR="00003F33" w:rsidRPr="00535493">
        <w:t>other</w:t>
      </w:r>
      <w:r w:rsidR="00003F33" w:rsidRPr="00535493">
        <w:rPr>
          <w:lang w:val="en-GB"/>
        </w:rPr>
        <w:t xml:space="preserve"> authorisations and limitations specific to this Contract.</w:t>
      </w:r>
      <w:r w:rsidRPr="00535493">
        <w:rPr>
          <w:lang w:val="en-GB"/>
        </w:rPr>
        <w:t xml:space="preserve"> ?}</w:t>
      </w:r>
      <w:bookmarkEnd w:id="0"/>
      <w:bookmarkEnd w:id="6"/>
    </w:p>
    <w:sectPr w:rsidR="0087175A" w:rsidRPr="00535493" w:rsidSect="006A0256">
      <w:headerReference w:type="default" r:id="rId15"/>
      <w:footerReference w:type="default" r:id="rId16"/>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3019" w14:textId="77777777" w:rsidR="00397B59" w:rsidRDefault="00397B59">
      <w:pPr>
        <w:spacing w:before="0" w:after="0" w:line="240" w:lineRule="auto"/>
      </w:pPr>
      <w:r>
        <w:separator/>
      </w:r>
    </w:p>
  </w:endnote>
  <w:endnote w:type="continuationSeparator" w:id="0">
    <w:p w14:paraId="5E9E7196" w14:textId="77777777" w:rsidR="00397B59" w:rsidRDefault="00397B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F426" w14:textId="77777777" w:rsidR="009E3A18" w:rsidRDefault="009E3A18" w:rsidP="005E422C">
    <w:pPr>
      <w:pStyle w:val="Footer"/>
      <w:tabs>
        <w:tab w:val="clear" w:pos="10490"/>
        <w:tab w:val="right" w:pos="10206"/>
      </w:tabs>
      <w:ind w:right="0"/>
    </w:pPr>
    <w:fldSimple w:instr=" FILENAME   \* MERGEFORMAT ">
      <w:r w:rsidRPr="007B62DE">
        <w:t>FlexUp Services-SC Template • 2025-10-31 (Published).docx</w:t>
      </w:r>
    </w:fldSimple>
    <w:r w:rsidRPr="007B62DE">
      <w:tab/>
      <w:t xml:space="preserve">page </w:t>
    </w:r>
    <w:r w:rsidRPr="007B62DE">
      <w:fldChar w:fldCharType="begin"/>
    </w:r>
    <w:r w:rsidRPr="007B62DE">
      <w:instrText xml:space="preserve"> PAGE </w:instrText>
    </w:r>
    <w:r w:rsidRPr="007B62DE">
      <w:fldChar w:fldCharType="separate"/>
    </w:r>
    <w:r w:rsidR="00FE7EC6" w:rsidRPr="007B62DE">
      <w:t>7</w:t>
    </w:r>
    <w:r w:rsidRPr="007B62DE">
      <w:fldChar w:fldCharType="end"/>
    </w:r>
    <w:r w:rsidRPr="007B62DE">
      <w:t xml:space="preserve"> on </w:t>
    </w:r>
    <w:r w:rsidRPr="007B62DE">
      <w:fldChar w:fldCharType="begin"/>
    </w:r>
    <w:r w:rsidRPr="007B62DE">
      <w:instrText xml:space="preserve"> NUMPAGES </w:instrText>
    </w:r>
    <w:r w:rsidRPr="007B62DE">
      <w:fldChar w:fldCharType="separate"/>
    </w:r>
    <w:r w:rsidR="00FE7EC6" w:rsidRPr="007B62DE">
      <w:t>7</w:t>
    </w:r>
    <w:r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C71C" w14:textId="77777777" w:rsidR="00397B59" w:rsidRDefault="00397B59">
      <w:pPr>
        <w:spacing w:before="0" w:after="0" w:line="240" w:lineRule="auto"/>
      </w:pPr>
      <w:r>
        <w:separator/>
      </w:r>
    </w:p>
  </w:footnote>
  <w:footnote w:type="continuationSeparator" w:id="0">
    <w:p w14:paraId="6E3F4560" w14:textId="77777777" w:rsidR="00397B59" w:rsidRDefault="00397B5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B4D3" w14:textId="77777777" w:rsidR="002F751A" w:rsidRDefault="002F7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E34EB1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3"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4"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5"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num w:numId="1" w16cid:durableId="373889245">
    <w:abstractNumId w:val="2"/>
  </w:num>
  <w:num w:numId="2" w16cid:durableId="653340123">
    <w:abstractNumId w:val="3"/>
  </w:num>
  <w:num w:numId="3" w16cid:durableId="1463116424">
    <w:abstractNumId w:val="5"/>
  </w:num>
  <w:num w:numId="4" w16cid:durableId="1158153321">
    <w:abstractNumId w:val="4"/>
  </w:num>
  <w:num w:numId="5" w16cid:durableId="1590121011">
    <w:abstractNumId w:val="1"/>
  </w:num>
  <w:num w:numId="6" w16cid:durableId="1444880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3F33"/>
    <w:rsid w:val="00004704"/>
    <w:rsid w:val="00007658"/>
    <w:rsid w:val="00007A22"/>
    <w:rsid w:val="00007BF1"/>
    <w:rsid w:val="00010236"/>
    <w:rsid w:val="00010AED"/>
    <w:rsid w:val="00010BFB"/>
    <w:rsid w:val="00013C49"/>
    <w:rsid w:val="00013EB2"/>
    <w:rsid w:val="00014340"/>
    <w:rsid w:val="000154AB"/>
    <w:rsid w:val="00020609"/>
    <w:rsid w:val="00020BB5"/>
    <w:rsid w:val="00020E27"/>
    <w:rsid w:val="00021F86"/>
    <w:rsid w:val="00024A5D"/>
    <w:rsid w:val="00025820"/>
    <w:rsid w:val="000269FD"/>
    <w:rsid w:val="00027857"/>
    <w:rsid w:val="000308A1"/>
    <w:rsid w:val="00030F47"/>
    <w:rsid w:val="00031D10"/>
    <w:rsid w:val="00032AED"/>
    <w:rsid w:val="000332F0"/>
    <w:rsid w:val="000345CD"/>
    <w:rsid w:val="00035F2C"/>
    <w:rsid w:val="000378DD"/>
    <w:rsid w:val="00037D90"/>
    <w:rsid w:val="00040688"/>
    <w:rsid w:val="00040CA5"/>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347F"/>
    <w:rsid w:val="00083E96"/>
    <w:rsid w:val="00084C83"/>
    <w:rsid w:val="000850EB"/>
    <w:rsid w:val="000852A7"/>
    <w:rsid w:val="0008597B"/>
    <w:rsid w:val="00093F17"/>
    <w:rsid w:val="0009433E"/>
    <w:rsid w:val="00095484"/>
    <w:rsid w:val="00095CA4"/>
    <w:rsid w:val="000968D7"/>
    <w:rsid w:val="000969BD"/>
    <w:rsid w:val="00096BCD"/>
    <w:rsid w:val="000972E5"/>
    <w:rsid w:val="000A024E"/>
    <w:rsid w:val="000A0344"/>
    <w:rsid w:val="000A2139"/>
    <w:rsid w:val="000A2C73"/>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6669"/>
    <w:rsid w:val="000B6A3C"/>
    <w:rsid w:val="000B7E53"/>
    <w:rsid w:val="000C01D4"/>
    <w:rsid w:val="000C0764"/>
    <w:rsid w:val="000C1FED"/>
    <w:rsid w:val="000C3D2C"/>
    <w:rsid w:val="000C5455"/>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79F"/>
    <w:rsid w:val="0012190D"/>
    <w:rsid w:val="00121C75"/>
    <w:rsid w:val="00122D4B"/>
    <w:rsid w:val="00123F49"/>
    <w:rsid w:val="00123FFA"/>
    <w:rsid w:val="0012400E"/>
    <w:rsid w:val="001258C7"/>
    <w:rsid w:val="00126A5A"/>
    <w:rsid w:val="00126F94"/>
    <w:rsid w:val="00127EA0"/>
    <w:rsid w:val="00130867"/>
    <w:rsid w:val="001309E5"/>
    <w:rsid w:val="00130F03"/>
    <w:rsid w:val="00132975"/>
    <w:rsid w:val="00133371"/>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1050"/>
    <w:rsid w:val="001D162C"/>
    <w:rsid w:val="001D2494"/>
    <w:rsid w:val="001D27E3"/>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71A1"/>
    <w:rsid w:val="001F7BE5"/>
    <w:rsid w:val="0020030D"/>
    <w:rsid w:val="0020067B"/>
    <w:rsid w:val="00202F63"/>
    <w:rsid w:val="00204376"/>
    <w:rsid w:val="0020518B"/>
    <w:rsid w:val="00206237"/>
    <w:rsid w:val="00206718"/>
    <w:rsid w:val="00206D83"/>
    <w:rsid w:val="00206DF0"/>
    <w:rsid w:val="00207AAC"/>
    <w:rsid w:val="00207EDC"/>
    <w:rsid w:val="0021011C"/>
    <w:rsid w:val="0021019F"/>
    <w:rsid w:val="00210A49"/>
    <w:rsid w:val="00211301"/>
    <w:rsid w:val="00211852"/>
    <w:rsid w:val="00211A3F"/>
    <w:rsid w:val="00212260"/>
    <w:rsid w:val="00214581"/>
    <w:rsid w:val="00214DFA"/>
    <w:rsid w:val="00215464"/>
    <w:rsid w:val="002160B8"/>
    <w:rsid w:val="00216243"/>
    <w:rsid w:val="0021728A"/>
    <w:rsid w:val="0021747E"/>
    <w:rsid w:val="00217718"/>
    <w:rsid w:val="002206D4"/>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C2554"/>
    <w:rsid w:val="002C38D7"/>
    <w:rsid w:val="002C4FEA"/>
    <w:rsid w:val="002C55E2"/>
    <w:rsid w:val="002C644C"/>
    <w:rsid w:val="002C647A"/>
    <w:rsid w:val="002C6F73"/>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E790F"/>
    <w:rsid w:val="002F0843"/>
    <w:rsid w:val="002F14FB"/>
    <w:rsid w:val="002F2A33"/>
    <w:rsid w:val="002F31F7"/>
    <w:rsid w:val="002F360B"/>
    <w:rsid w:val="002F3AC3"/>
    <w:rsid w:val="002F5DA2"/>
    <w:rsid w:val="002F751A"/>
    <w:rsid w:val="003005BE"/>
    <w:rsid w:val="00300B4A"/>
    <w:rsid w:val="00300B69"/>
    <w:rsid w:val="00300EEA"/>
    <w:rsid w:val="0030115D"/>
    <w:rsid w:val="00301308"/>
    <w:rsid w:val="00302C54"/>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7196"/>
    <w:rsid w:val="0032777D"/>
    <w:rsid w:val="00330513"/>
    <w:rsid w:val="00331927"/>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97B59"/>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989"/>
    <w:rsid w:val="003E2523"/>
    <w:rsid w:val="003E336B"/>
    <w:rsid w:val="003E3FAC"/>
    <w:rsid w:val="003E40B9"/>
    <w:rsid w:val="003E4268"/>
    <w:rsid w:val="003E42F8"/>
    <w:rsid w:val="003E45F2"/>
    <w:rsid w:val="003E4744"/>
    <w:rsid w:val="003E59ED"/>
    <w:rsid w:val="003E7488"/>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D42"/>
    <w:rsid w:val="00405E06"/>
    <w:rsid w:val="00406C6D"/>
    <w:rsid w:val="00407FF0"/>
    <w:rsid w:val="00410122"/>
    <w:rsid w:val="00410D43"/>
    <w:rsid w:val="00411046"/>
    <w:rsid w:val="00411306"/>
    <w:rsid w:val="00411453"/>
    <w:rsid w:val="004117DC"/>
    <w:rsid w:val="00413138"/>
    <w:rsid w:val="0041382E"/>
    <w:rsid w:val="004138AE"/>
    <w:rsid w:val="00415ADB"/>
    <w:rsid w:val="00416CE4"/>
    <w:rsid w:val="00416F3F"/>
    <w:rsid w:val="004173A9"/>
    <w:rsid w:val="00417408"/>
    <w:rsid w:val="00417AB9"/>
    <w:rsid w:val="00417EB6"/>
    <w:rsid w:val="00417F19"/>
    <w:rsid w:val="00417F9E"/>
    <w:rsid w:val="0042031B"/>
    <w:rsid w:val="00420D92"/>
    <w:rsid w:val="004210BA"/>
    <w:rsid w:val="004217F2"/>
    <w:rsid w:val="00421B5F"/>
    <w:rsid w:val="00422CE3"/>
    <w:rsid w:val="0042406F"/>
    <w:rsid w:val="0042473A"/>
    <w:rsid w:val="00424BCE"/>
    <w:rsid w:val="00424D1E"/>
    <w:rsid w:val="00424E5D"/>
    <w:rsid w:val="00427BA7"/>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6307"/>
    <w:rsid w:val="0045720B"/>
    <w:rsid w:val="00457807"/>
    <w:rsid w:val="0046049C"/>
    <w:rsid w:val="00460726"/>
    <w:rsid w:val="00460796"/>
    <w:rsid w:val="00460879"/>
    <w:rsid w:val="00461D7A"/>
    <w:rsid w:val="00462CCA"/>
    <w:rsid w:val="00463805"/>
    <w:rsid w:val="004664D2"/>
    <w:rsid w:val="00467B31"/>
    <w:rsid w:val="00467E2B"/>
    <w:rsid w:val="00470A26"/>
    <w:rsid w:val="004714ED"/>
    <w:rsid w:val="00471FD1"/>
    <w:rsid w:val="004748BE"/>
    <w:rsid w:val="00474967"/>
    <w:rsid w:val="00475F11"/>
    <w:rsid w:val="004760B0"/>
    <w:rsid w:val="00476989"/>
    <w:rsid w:val="00477205"/>
    <w:rsid w:val="00480324"/>
    <w:rsid w:val="0048186D"/>
    <w:rsid w:val="00481E47"/>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23A2"/>
    <w:rsid w:val="004B4455"/>
    <w:rsid w:val="004B4DB1"/>
    <w:rsid w:val="004B54A7"/>
    <w:rsid w:val="004B57DF"/>
    <w:rsid w:val="004B645C"/>
    <w:rsid w:val="004B699D"/>
    <w:rsid w:val="004B6B85"/>
    <w:rsid w:val="004B6F6E"/>
    <w:rsid w:val="004B6FCB"/>
    <w:rsid w:val="004B7911"/>
    <w:rsid w:val="004C0314"/>
    <w:rsid w:val="004C032D"/>
    <w:rsid w:val="004C0B26"/>
    <w:rsid w:val="004C2CB2"/>
    <w:rsid w:val="004C32F2"/>
    <w:rsid w:val="004C6EA8"/>
    <w:rsid w:val="004C7BC3"/>
    <w:rsid w:val="004D0E52"/>
    <w:rsid w:val="004D173C"/>
    <w:rsid w:val="004D2FBE"/>
    <w:rsid w:val="004D36E0"/>
    <w:rsid w:val="004D3EB7"/>
    <w:rsid w:val="004D49BE"/>
    <w:rsid w:val="004D50CF"/>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878"/>
    <w:rsid w:val="0050013D"/>
    <w:rsid w:val="005003BB"/>
    <w:rsid w:val="00500BBF"/>
    <w:rsid w:val="00502601"/>
    <w:rsid w:val="0050374E"/>
    <w:rsid w:val="00503C66"/>
    <w:rsid w:val="00504026"/>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1DF"/>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5493"/>
    <w:rsid w:val="00536459"/>
    <w:rsid w:val="00540AAB"/>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09E"/>
    <w:rsid w:val="005513B4"/>
    <w:rsid w:val="00551995"/>
    <w:rsid w:val="00554230"/>
    <w:rsid w:val="00554A44"/>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26C7"/>
    <w:rsid w:val="00583148"/>
    <w:rsid w:val="00583615"/>
    <w:rsid w:val="005864FC"/>
    <w:rsid w:val="005867EA"/>
    <w:rsid w:val="00587F42"/>
    <w:rsid w:val="00590E02"/>
    <w:rsid w:val="00591076"/>
    <w:rsid w:val="00591843"/>
    <w:rsid w:val="00591E1B"/>
    <w:rsid w:val="00591F92"/>
    <w:rsid w:val="00592036"/>
    <w:rsid w:val="00593DC5"/>
    <w:rsid w:val="0059425D"/>
    <w:rsid w:val="005942B9"/>
    <w:rsid w:val="00594330"/>
    <w:rsid w:val="0059445D"/>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509C"/>
    <w:rsid w:val="00635EB5"/>
    <w:rsid w:val="00635FF3"/>
    <w:rsid w:val="006361E7"/>
    <w:rsid w:val="006363A2"/>
    <w:rsid w:val="00636800"/>
    <w:rsid w:val="006369B3"/>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537E"/>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2E6"/>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7CA3"/>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72B"/>
    <w:rsid w:val="007656E9"/>
    <w:rsid w:val="007659BA"/>
    <w:rsid w:val="00765F0F"/>
    <w:rsid w:val="0076600F"/>
    <w:rsid w:val="00766D51"/>
    <w:rsid w:val="007679AB"/>
    <w:rsid w:val="00770672"/>
    <w:rsid w:val="0077073E"/>
    <w:rsid w:val="00771AC9"/>
    <w:rsid w:val="00772155"/>
    <w:rsid w:val="007739B1"/>
    <w:rsid w:val="00775256"/>
    <w:rsid w:val="00776142"/>
    <w:rsid w:val="00780022"/>
    <w:rsid w:val="00780477"/>
    <w:rsid w:val="00783CC9"/>
    <w:rsid w:val="007842AB"/>
    <w:rsid w:val="007848B4"/>
    <w:rsid w:val="00784E33"/>
    <w:rsid w:val="00785F5A"/>
    <w:rsid w:val="007867B3"/>
    <w:rsid w:val="00786B48"/>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45B"/>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4814"/>
    <w:rsid w:val="007E66A5"/>
    <w:rsid w:val="007E70F0"/>
    <w:rsid w:val="007E7260"/>
    <w:rsid w:val="007E763F"/>
    <w:rsid w:val="007F120E"/>
    <w:rsid w:val="007F1AB6"/>
    <w:rsid w:val="007F1E64"/>
    <w:rsid w:val="007F2220"/>
    <w:rsid w:val="007F354F"/>
    <w:rsid w:val="007F376C"/>
    <w:rsid w:val="007F54E0"/>
    <w:rsid w:val="007F6405"/>
    <w:rsid w:val="00800770"/>
    <w:rsid w:val="008010A2"/>
    <w:rsid w:val="00801577"/>
    <w:rsid w:val="008026D2"/>
    <w:rsid w:val="008051B0"/>
    <w:rsid w:val="0080693B"/>
    <w:rsid w:val="00807684"/>
    <w:rsid w:val="00807CB1"/>
    <w:rsid w:val="00810883"/>
    <w:rsid w:val="00810CF5"/>
    <w:rsid w:val="0081134C"/>
    <w:rsid w:val="00811975"/>
    <w:rsid w:val="00813B77"/>
    <w:rsid w:val="00813D06"/>
    <w:rsid w:val="00814172"/>
    <w:rsid w:val="00814A08"/>
    <w:rsid w:val="0081701A"/>
    <w:rsid w:val="0081745A"/>
    <w:rsid w:val="008176F0"/>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4D70"/>
    <w:rsid w:val="008354EB"/>
    <w:rsid w:val="00837022"/>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175A"/>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B42"/>
    <w:rsid w:val="00970534"/>
    <w:rsid w:val="0097081F"/>
    <w:rsid w:val="009711A6"/>
    <w:rsid w:val="009718EA"/>
    <w:rsid w:val="00974871"/>
    <w:rsid w:val="00974A6D"/>
    <w:rsid w:val="00975F3B"/>
    <w:rsid w:val="00975FB6"/>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5E6E"/>
    <w:rsid w:val="00A1656D"/>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1CAD"/>
    <w:rsid w:val="00A4272B"/>
    <w:rsid w:val="00A42FA7"/>
    <w:rsid w:val="00A4335B"/>
    <w:rsid w:val="00A43987"/>
    <w:rsid w:val="00A43DCD"/>
    <w:rsid w:val="00A45B21"/>
    <w:rsid w:val="00A47AE3"/>
    <w:rsid w:val="00A50AF2"/>
    <w:rsid w:val="00A5325A"/>
    <w:rsid w:val="00A546D8"/>
    <w:rsid w:val="00A54EED"/>
    <w:rsid w:val="00A551EA"/>
    <w:rsid w:val="00A55362"/>
    <w:rsid w:val="00A55EC6"/>
    <w:rsid w:val="00A56247"/>
    <w:rsid w:val="00A56ED0"/>
    <w:rsid w:val="00A57300"/>
    <w:rsid w:val="00A57842"/>
    <w:rsid w:val="00A608B1"/>
    <w:rsid w:val="00A62CD2"/>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940"/>
    <w:rsid w:val="00AF6224"/>
    <w:rsid w:val="00AF658F"/>
    <w:rsid w:val="00AF6871"/>
    <w:rsid w:val="00AF6B94"/>
    <w:rsid w:val="00AF77ED"/>
    <w:rsid w:val="00B01AFA"/>
    <w:rsid w:val="00B03D45"/>
    <w:rsid w:val="00B0415F"/>
    <w:rsid w:val="00B04CA2"/>
    <w:rsid w:val="00B04DCE"/>
    <w:rsid w:val="00B051F0"/>
    <w:rsid w:val="00B06DA3"/>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279EC"/>
    <w:rsid w:val="00B3148D"/>
    <w:rsid w:val="00B31634"/>
    <w:rsid w:val="00B31F8C"/>
    <w:rsid w:val="00B34FF9"/>
    <w:rsid w:val="00B361D2"/>
    <w:rsid w:val="00B379E7"/>
    <w:rsid w:val="00B37D1F"/>
    <w:rsid w:val="00B407F8"/>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6842"/>
    <w:rsid w:val="00BA0770"/>
    <w:rsid w:val="00BA1620"/>
    <w:rsid w:val="00BA202D"/>
    <w:rsid w:val="00BA3099"/>
    <w:rsid w:val="00BA54AE"/>
    <w:rsid w:val="00BA5B7C"/>
    <w:rsid w:val="00BA62EC"/>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6BE8"/>
    <w:rsid w:val="00BC7485"/>
    <w:rsid w:val="00BD0069"/>
    <w:rsid w:val="00BD1523"/>
    <w:rsid w:val="00BD1574"/>
    <w:rsid w:val="00BD24D1"/>
    <w:rsid w:val="00BD267D"/>
    <w:rsid w:val="00BD5C29"/>
    <w:rsid w:val="00BD6068"/>
    <w:rsid w:val="00BD60A2"/>
    <w:rsid w:val="00BD685A"/>
    <w:rsid w:val="00BD7342"/>
    <w:rsid w:val="00BE039E"/>
    <w:rsid w:val="00BE0A8F"/>
    <w:rsid w:val="00BE16A7"/>
    <w:rsid w:val="00BE1F42"/>
    <w:rsid w:val="00BE208B"/>
    <w:rsid w:val="00BE2FF5"/>
    <w:rsid w:val="00BE3517"/>
    <w:rsid w:val="00BE38A3"/>
    <w:rsid w:val="00BE4457"/>
    <w:rsid w:val="00BE4F5A"/>
    <w:rsid w:val="00BE50F9"/>
    <w:rsid w:val="00BE57D7"/>
    <w:rsid w:val="00BE6FF0"/>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1240"/>
    <w:rsid w:val="00C619CC"/>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6BDA"/>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E02E3"/>
    <w:rsid w:val="00CE229B"/>
    <w:rsid w:val="00CE39F4"/>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07E6"/>
    <w:rsid w:val="00D310F6"/>
    <w:rsid w:val="00D31737"/>
    <w:rsid w:val="00D318E5"/>
    <w:rsid w:val="00D3285D"/>
    <w:rsid w:val="00D32C7B"/>
    <w:rsid w:val="00D3534A"/>
    <w:rsid w:val="00D36171"/>
    <w:rsid w:val="00D362C6"/>
    <w:rsid w:val="00D36A70"/>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4CBC"/>
    <w:rsid w:val="00D65428"/>
    <w:rsid w:val="00D65A17"/>
    <w:rsid w:val="00D674F2"/>
    <w:rsid w:val="00D67A6E"/>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2C4C"/>
    <w:rsid w:val="00DE3230"/>
    <w:rsid w:val="00DE4343"/>
    <w:rsid w:val="00DE5CCD"/>
    <w:rsid w:val="00DE6ED6"/>
    <w:rsid w:val="00DE76F0"/>
    <w:rsid w:val="00DE7ACD"/>
    <w:rsid w:val="00DF0DB5"/>
    <w:rsid w:val="00DF16BF"/>
    <w:rsid w:val="00DF1FFC"/>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E22"/>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55A5"/>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16AE"/>
    <w:rsid w:val="00FB1B1D"/>
    <w:rsid w:val="00FB41BF"/>
    <w:rsid w:val="00FB4A7F"/>
    <w:rsid w:val="00FB6CED"/>
    <w:rsid w:val="00FB70D3"/>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FF37D"/>
  <w15:docId w15:val="{2BA326C3-404C-4089-A9B4-5C881834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119F5"/>
    <w:pPr>
      <w:spacing w:before="120" w:after="120" w:line="252" w:lineRule="auto"/>
      <w:jc w:val="both"/>
    </w:p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rPr>
      <w:lang w:val="en-GB"/>
    </w:r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rPr>
      <w:lang w:val="en-GB"/>
    </w:r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85044D"/>
    <w:pPr>
      <w:spacing w:before="60" w:after="60"/>
    </w:pPr>
    <w:rPr>
      <w:i/>
      <w:iCs/>
      <w:noProof/>
      <w:color w:val="A6A6A6" w:themeColor="background1" w:themeShade="A6"/>
    </w:rPr>
  </w:style>
  <w:style w:type="paragraph" w:customStyle="1" w:styleId="Appendix2">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C119F5"/>
    <w:pPr>
      <w:keepNext/>
      <w:keepLines/>
      <w:numPr>
        <w:ilvl w:val="2"/>
        <w:numId w:val="1"/>
      </w:numPr>
      <w:spacing w:before="240"/>
      <w:jc w:val="left"/>
    </w:pPr>
  </w:style>
  <w:style w:type="paragraph" w:customStyle="1" w:styleId="Appendix4">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C119F5"/>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E5F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paragraph" w:customStyle="1" w:styleId="CommentsList">
    <w:name w:val="Comments List"/>
    <w:qFormat/>
    <w:rsid w:val="002F751A"/>
  </w:style>
  <w:style w:type="character" w:styleId="CommentReference">
    <w:name w:val="annotation reference"/>
    <w:basedOn w:val="DefaultParagraphFont"/>
    <w:uiPriority w:val="99"/>
    <w:semiHidden/>
    <w:unhideWhenUsed/>
    <w:rsid w:val="00A41CAD"/>
    <w:rPr>
      <w:sz w:val="16"/>
      <w:szCs w:val="16"/>
    </w:rPr>
  </w:style>
  <w:style w:type="paragraph" w:styleId="CommentText">
    <w:name w:val="annotation text"/>
    <w:basedOn w:val="Normal"/>
    <w:link w:val="CommentTextChar"/>
    <w:uiPriority w:val="99"/>
    <w:semiHidden/>
    <w:unhideWhenUsed/>
    <w:rsid w:val="00A41CAD"/>
    <w:pPr>
      <w:spacing w:line="240" w:lineRule="auto"/>
    </w:pPr>
  </w:style>
  <w:style w:type="character" w:customStyle="1" w:styleId="CommentTextChar">
    <w:name w:val="Comment Text Char"/>
    <w:basedOn w:val="DefaultParagraphFont"/>
    <w:link w:val="CommentText"/>
    <w:uiPriority w:val="99"/>
    <w:semiHidden/>
    <w:rsid w:val="00A41CAD"/>
  </w:style>
  <w:style w:type="paragraph" w:styleId="CommentSubject">
    <w:name w:val="annotation subject"/>
    <w:basedOn w:val="CommentText"/>
    <w:next w:val="CommentText"/>
    <w:link w:val="CommentSubjectChar"/>
    <w:semiHidden/>
    <w:unhideWhenUsed/>
    <w:rsid w:val="00A41CAD"/>
    <w:rPr>
      <w:b/>
      <w:bCs/>
    </w:rPr>
  </w:style>
  <w:style w:type="character" w:customStyle="1" w:styleId="CommentSubjectChar">
    <w:name w:val="Comment Subject Char"/>
    <w:basedOn w:val="CommentTextChar"/>
    <w:link w:val="CommentSubject"/>
    <w:semiHidden/>
    <w:rsid w:val="00A41C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lexu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lexup.org/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3F011C44794EBD166792D78297B2" ma:contentTypeVersion="12" ma:contentTypeDescription="Create a new document." ma:contentTypeScope="" ma:versionID="924e01df0830d19d38794b997287697d">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218a2e1aeb847931f1062bfae9f981d2"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F15DD-519C-4006-BBD3-497A9845A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2FABD-DE3C-4FA1-8094-D463F1354910}">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3.xml><?xml version="1.0" encoding="utf-8"?>
<ds:datastoreItem xmlns:ds="http://schemas.openxmlformats.org/officeDocument/2006/customXml" ds:itemID="{E854AAF5-7534-4A64-A9B5-31E96E2A4E25}">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4.xml><?xml version="1.0" encoding="utf-8"?>
<ds:datastoreItem xmlns:ds="http://schemas.openxmlformats.org/officeDocument/2006/customXml" ds:itemID="{23B1DE8A-3A3F-4DDB-80E7-59869611B992}">
  <ds:schemaRefs>
    <ds:schemaRef ds:uri="http://schemas.microsoft.com/sharepoint/v3/contenttype/forms"/>
  </ds:schemaRefs>
</ds:datastoreItem>
</file>

<file path=customXml/itemProps5.xml><?xml version="1.0" encoding="utf-8"?>
<ds:datastoreItem xmlns:ds="http://schemas.openxmlformats.org/officeDocument/2006/customXml" ds:itemID="{4D603C5F-8CE4-45B8-A0D4-312C5353B6A4}">
  <ds:schemaRefs>
    <ds:schemaRef ds:uri="http://schemas.microsoft.com/sharepoint/v3/contenttype/forms"/>
  </ds:schemaRefs>
</ds:datastoreItem>
</file>

<file path=customXml/itemProps6.xml><?xml version="1.0" encoding="utf-8"?>
<ds:datastoreItem xmlns:ds="http://schemas.openxmlformats.org/officeDocument/2006/customXml" ds:itemID="{F50F4B21-E784-41AA-99DF-0353FAA32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10</Pages>
  <Words>1423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Nastri</dc:creator>
  <cp:keywords/>
  <cp:lastModifiedBy>Paula Guastavino</cp:lastModifiedBy>
  <cp:revision>12</cp:revision>
  <dcterms:created xsi:type="dcterms:W3CDTF">2026-05-18T20:36:00Z</dcterms:created>
  <dcterms:modified xsi:type="dcterms:W3CDTF">2026-06-02T15:22:00Z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